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80" w:rsidRDefault="001B3D63" w:rsidP="002D15A2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1.25pt;margin-top:0;width:60pt;height:80.25pt;z-index:1;visibility:visible">
            <v:imagedata r:id="rId7" o:title=""/>
            <w10:wrap type="square" side="left"/>
          </v:shape>
        </w:pict>
      </w:r>
      <w:r w:rsidR="003A6580">
        <w:rPr>
          <w:b/>
          <w:bCs/>
          <w:sz w:val="28"/>
          <w:szCs w:val="28"/>
        </w:rPr>
        <w:br w:type="textWrapping" w:clear="all"/>
      </w:r>
    </w:p>
    <w:p w:rsidR="003A6580" w:rsidRPr="006D3683" w:rsidRDefault="003A6580" w:rsidP="00076EFE">
      <w:pPr>
        <w:pStyle w:val="1"/>
        <w:rPr>
          <w:b/>
          <w:bCs/>
        </w:rPr>
      </w:pPr>
      <w:r w:rsidRPr="006D3683">
        <w:rPr>
          <w:b/>
          <w:bCs/>
        </w:rPr>
        <w:t>КЕМЕРОВСКАЯ ОБЛАСТЬ</w:t>
      </w:r>
    </w:p>
    <w:p w:rsidR="003A6580" w:rsidRPr="004C007C" w:rsidRDefault="003A6580" w:rsidP="00076EFE"/>
    <w:p w:rsidR="003A6580" w:rsidRPr="004C007C" w:rsidRDefault="003A6580" w:rsidP="00076EFE">
      <w:pPr>
        <w:jc w:val="center"/>
        <w:rPr>
          <w:b/>
          <w:bCs/>
          <w:sz w:val="28"/>
          <w:szCs w:val="28"/>
        </w:rPr>
      </w:pPr>
      <w:r w:rsidRPr="004C007C">
        <w:rPr>
          <w:b/>
          <w:bCs/>
          <w:sz w:val="28"/>
          <w:szCs w:val="28"/>
        </w:rPr>
        <w:t xml:space="preserve">ТАШТАГОЛЬСКИЙ </w:t>
      </w:r>
      <w:r>
        <w:rPr>
          <w:b/>
          <w:bCs/>
          <w:sz w:val="28"/>
          <w:szCs w:val="28"/>
        </w:rPr>
        <w:t xml:space="preserve">МУНИЦИПАЛЬНЫЙ </w:t>
      </w:r>
      <w:r w:rsidRPr="004C007C">
        <w:rPr>
          <w:b/>
          <w:bCs/>
          <w:sz w:val="28"/>
          <w:szCs w:val="28"/>
        </w:rPr>
        <w:t>РАЙОН</w:t>
      </w:r>
    </w:p>
    <w:p w:rsidR="003A6580" w:rsidRPr="0067248C" w:rsidRDefault="003A6580" w:rsidP="00076EFE"/>
    <w:p w:rsidR="003A6580" w:rsidRDefault="003A6580" w:rsidP="00076EFE">
      <w:pPr>
        <w:jc w:val="center"/>
        <w:rPr>
          <w:b/>
          <w:bCs/>
          <w:sz w:val="28"/>
          <w:szCs w:val="28"/>
        </w:rPr>
      </w:pPr>
      <w:r w:rsidRPr="004C007C">
        <w:rPr>
          <w:b/>
          <w:bCs/>
          <w:sz w:val="28"/>
          <w:szCs w:val="28"/>
        </w:rPr>
        <w:t xml:space="preserve">АДМИНИСТРАЦИЯ  </w:t>
      </w:r>
    </w:p>
    <w:p w:rsidR="003A6580" w:rsidRDefault="003A6580" w:rsidP="00076EFE">
      <w:pPr>
        <w:jc w:val="center"/>
        <w:rPr>
          <w:b/>
          <w:bCs/>
          <w:sz w:val="28"/>
          <w:szCs w:val="28"/>
        </w:rPr>
      </w:pPr>
      <w:r w:rsidRPr="004C007C">
        <w:rPr>
          <w:b/>
          <w:bCs/>
          <w:sz w:val="28"/>
          <w:szCs w:val="28"/>
        </w:rPr>
        <w:t xml:space="preserve">ТАШТАГОЛЬСКОГО </w:t>
      </w:r>
      <w:r>
        <w:rPr>
          <w:b/>
          <w:bCs/>
          <w:sz w:val="28"/>
          <w:szCs w:val="28"/>
        </w:rPr>
        <w:t xml:space="preserve">МУНИЦИПАЛЬНОГО </w:t>
      </w:r>
      <w:r w:rsidRPr="004C007C">
        <w:rPr>
          <w:b/>
          <w:bCs/>
          <w:sz w:val="28"/>
          <w:szCs w:val="28"/>
        </w:rPr>
        <w:t>РАЙОНА</w:t>
      </w:r>
    </w:p>
    <w:p w:rsidR="003A6580" w:rsidRDefault="003A6580" w:rsidP="00076EFE">
      <w:pPr>
        <w:jc w:val="center"/>
        <w:rPr>
          <w:b/>
          <w:bCs/>
          <w:sz w:val="28"/>
          <w:szCs w:val="28"/>
        </w:rPr>
      </w:pPr>
    </w:p>
    <w:p w:rsidR="003A6580" w:rsidRDefault="003A6580" w:rsidP="00076E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A6580" w:rsidRDefault="003A6580" w:rsidP="00076EFE">
      <w:pPr>
        <w:jc w:val="center"/>
        <w:rPr>
          <w:b/>
          <w:bCs/>
          <w:sz w:val="28"/>
          <w:szCs w:val="28"/>
        </w:rPr>
      </w:pPr>
    </w:p>
    <w:p w:rsidR="003A6580" w:rsidRPr="003E36B4" w:rsidRDefault="003A6580" w:rsidP="00076EFE">
      <w:pPr>
        <w:jc w:val="center"/>
        <w:rPr>
          <w:b/>
          <w:bCs/>
        </w:rPr>
      </w:pPr>
    </w:p>
    <w:p w:rsidR="003A6580" w:rsidRDefault="003A6580" w:rsidP="00076EFE">
      <w:r w:rsidRPr="003E36B4">
        <w:t>от  «</w:t>
      </w:r>
      <w:r w:rsidR="008926D1">
        <w:t xml:space="preserve">         </w:t>
      </w:r>
      <w:r>
        <w:t>»</w:t>
      </w:r>
      <w:r w:rsidR="008926D1">
        <w:t xml:space="preserve">                 </w:t>
      </w:r>
      <w:r>
        <w:t xml:space="preserve">  </w:t>
      </w:r>
      <w:r w:rsidRPr="003E36B4">
        <w:t>201</w:t>
      </w:r>
      <w:r>
        <w:t>7</w:t>
      </w:r>
      <w:r w:rsidR="008926D1">
        <w:t xml:space="preserve"> </w:t>
      </w:r>
      <w:r w:rsidRPr="003E36B4">
        <w:t xml:space="preserve">г.  № </w:t>
      </w:r>
      <w:r w:rsidR="008926D1">
        <w:t xml:space="preserve">        </w:t>
      </w:r>
      <w:proofErr w:type="gramStart"/>
      <w:r>
        <w:t>-п</w:t>
      </w:r>
      <w:proofErr w:type="gramEnd"/>
    </w:p>
    <w:p w:rsidR="003A6580" w:rsidRPr="007E5ADD" w:rsidRDefault="003A6580" w:rsidP="00076EFE"/>
    <w:p w:rsidR="003A6580" w:rsidRPr="003E36B4" w:rsidRDefault="003A6580" w:rsidP="00076EFE"/>
    <w:p w:rsidR="003A6580" w:rsidRDefault="003A6580" w:rsidP="000F56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бюджетного прогноза </w:t>
      </w:r>
      <w:proofErr w:type="spellStart"/>
      <w:r>
        <w:rPr>
          <w:b/>
          <w:bCs/>
          <w:sz w:val="28"/>
          <w:szCs w:val="28"/>
        </w:rPr>
        <w:t>Таштагольского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на период</w:t>
      </w:r>
      <w:r w:rsidRPr="00E842C0">
        <w:rPr>
          <w:b/>
          <w:bCs/>
          <w:sz w:val="28"/>
          <w:szCs w:val="28"/>
        </w:rPr>
        <w:t xml:space="preserve"> 2017-2022</w:t>
      </w:r>
      <w:r w:rsidR="001647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гг.</w:t>
      </w:r>
    </w:p>
    <w:p w:rsidR="000F56DF" w:rsidRPr="000F56DF" w:rsidRDefault="000F56DF" w:rsidP="000F56DF">
      <w:pPr>
        <w:jc w:val="center"/>
        <w:rPr>
          <w:b/>
          <w:bCs/>
          <w:sz w:val="28"/>
          <w:szCs w:val="28"/>
        </w:rPr>
      </w:pPr>
    </w:p>
    <w:p w:rsidR="003A6580" w:rsidRPr="00670D3F" w:rsidRDefault="003A6580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9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BE09C1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BE09C1">
        <w:rPr>
          <w:rFonts w:ascii="Times New Roman" w:hAnsi="Times New Roman" w:cs="Times New Roman"/>
          <w:sz w:val="28"/>
          <w:szCs w:val="28"/>
        </w:rPr>
        <w:t xml:space="preserve"> Бюджетного кодек</w:t>
      </w:r>
      <w:r>
        <w:rPr>
          <w:rFonts w:ascii="Times New Roman" w:hAnsi="Times New Roman" w:cs="Times New Roman"/>
          <w:sz w:val="28"/>
          <w:szCs w:val="28"/>
        </w:rPr>
        <w:t xml:space="preserve">са Российской Федерации, постановлением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9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21.10.2016 №</w:t>
      </w:r>
      <w:r w:rsidR="0089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790-п  «Об утверждении </w:t>
      </w:r>
      <w:r w:rsidRPr="00670D3F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бюджетного прогноза </w:t>
      </w:r>
      <w:proofErr w:type="spellStart"/>
      <w:r w:rsidRPr="00670D3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670D3F">
        <w:rPr>
          <w:rFonts w:ascii="Times New Roman" w:hAnsi="Times New Roman" w:cs="Times New Roman"/>
          <w:sz w:val="28"/>
          <w:szCs w:val="28"/>
        </w:rPr>
        <w:t xml:space="preserve"> муниципального района на долгосрочный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26D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8926D1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8926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70D3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6580" w:rsidRPr="00BE09C1" w:rsidRDefault="003A6580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9C1">
        <w:rPr>
          <w:rFonts w:ascii="Times New Roman" w:hAnsi="Times New Roman" w:cs="Times New Roman"/>
          <w:sz w:val="28"/>
          <w:szCs w:val="28"/>
        </w:rPr>
        <w:t>1. Утвердить прилагаемый бюджетн</w:t>
      </w:r>
      <w:r>
        <w:rPr>
          <w:rFonts w:ascii="Times New Roman" w:hAnsi="Times New Roman" w:cs="Times New Roman"/>
          <w:sz w:val="28"/>
          <w:szCs w:val="28"/>
        </w:rPr>
        <w:t xml:space="preserve">ый прогноз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E09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2017-2022</w:t>
      </w:r>
      <w:r w:rsidR="00164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</w:t>
      </w:r>
      <w:r w:rsidRPr="00BE0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6738B0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580" w:rsidRDefault="003A6580" w:rsidP="00076E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27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Пресс-секретарю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16475C">
        <w:rPr>
          <w:sz w:val="28"/>
          <w:szCs w:val="28"/>
        </w:rPr>
        <w:t xml:space="preserve"> (</w:t>
      </w:r>
      <w:proofErr w:type="spellStart"/>
      <w:r w:rsidR="0016475C">
        <w:rPr>
          <w:sz w:val="28"/>
          <w:szCs w:val="28"/>
        </w:rPr>
        <w:t>Кустова</w:t>
      </w:r>
      <w:proofErr w:type="spellEnd"/>
      <w:r w:rsidR="0016475C">
        <w:rPr>
          <w:sz w:val="28"/>
          <w:szCs w:val="28"/>
        </w:rPr>
        <w:t xml:space="preserve"> М.Л.)</w:t>
      </w:r>
      <w:r>
        <w:rPr>
          <w:sz w:val="28"/>
          <w:szCs w:val="28"/>
        </w:rPr>
        <w:t xml:space="preserve">  опубликовать настоящее постановление в газете «Красная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 и разместить на сайте администрации района в информационно-телекоммуникационной сети «Интернет».</w:t>
      </w:r>
    </w:p>
    <w:p w:rsidR="003A6580" w:rsidRDefault="003A6580" w:rsidP="00076EFE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3</w:t>
      </w:r>
      <w:r w:rsidRPr="002727A8">
        <w:rPr>
          <w:sz w:val="28"/>
          <w:szCs w:val="28"/>
        </w:rPr>
        <w:t xml:space="preserve">. </w:t>
      </w:r>
      <w:proofErr w:type="gramStart"/>
      <w:r w:rsidRPr="002727A8">
        <w:rPr>
          <w:sz w:val="28"/>
          <w:szCs w:val="28"/>
        </w:rPr>
        <w:t>Контроль за</w:t>
      </w:r>
      <w:proofErr w:type="gramEnd"/>
      <w:r w:rsidRPr="002727A8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 заместителя Г</w:t>
      </w:r>
      <w:r w:rsidRPr="002727A8">
        <w:rPr>
          <w:sz w:val="28"/>
          <w:szCs w:val="28"/>
        </w:rPr>
        <w:t xml:space="preserve">лавы </w:t>
      </w:r>
      <w:proofErr w:type="spellStart"/>
      <w:r w:rsidRPr="002727A8">
        <w:rPr>
          <w:sz w:val="28"/>
          <w:szCs w:val="28"/>
        </w:rPr>
        <w:t>Таштагольского</w:t>
      </w:r>
      <w:proofErr w:type="spellEnd"/>
      <w:r w:rsidRPr="00272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В.С. </w:t>
      </w:r>
      <w:proofErr w:type="spellStart"/>
      <w:r>
        <w:rPr>
          <w:sz w:val="28"/>
          <w:szCs w:val="28"/>
        </w:rPr>
        <w:t>Швайгерт</w:t>
      </w:r>
      <w:proofErr w:type="spellEnd"/>
      <w:r>
        <w:rPr>
          <w:sz w:val="28"/>
          <w:szCs w:val="28"/>
        </w:rPr>
        <w:t>.</w:t>
      </w:r>
    </w:p>
    <w:p w:rsidR="009678CB" w:rsidRPr="009678CB" w:rsidRDefault="009678CB" w:rsidP="00967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CB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</w:t>
      </w:r>
      <w:r>
        <w:rPr>
          <w:rFonts w:ascii="Times New Roman" w:hAnsi="Times New Roman" w:cs="Times New Roman"/>
          <w:sz w:val="28"/>
          <w:szCs w:val="28"/>
        </w:rPr>
        <w:t>силу с момента его подписания</w:t>
      </w:r>
      <w:r w:rsidRPr="009678CB">
        <w:rPr>
          <w:rFonts w:ascii="Times New Roman" w:hAnsi="Times New Roman" w:cs="Times New Roman"/>
          <w:sz w:val="28"/>
          <w:szCs w:val="28"/>
        </w:rPr>
        <w:t>.</w:t>
      </w:r>
    </w:p>
    <w:p w:rsidR="009678CB" w:rsidRPr="009678CB" w:rsidRDefault="009678CB" w:rsidP="00076E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580" w:rsidRPr="002727A8" w:rsidRDefault="003A6580" w:rsidP="00076E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580" w:rsidRPr="002727A8" w:rsidRDefault="003A6580" w:rsidP="00076E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6580" w:rsidRDefault="003A6580" w:rsidP="00076E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6580" w:rsidRDefault="003A6580" w:rsidP="00076E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6580" w:rsidRDefault="003A6580" w:rsidP="00076EFE">
      <w:pPr>
        <w:jc w:val="both"/>
        <w:rPr>
          <w:sz w:val="28"/>
          <w:szCs w:val="28"/>
        </w:rPr>
      </w:pPr>
      <w:r w:rsidRPr="002727A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Таштагольского</w:t>
      </w:r>
      <w:proofErr w:type="spellEnd"/>
    </w:p>
    <w:p w:rsidR="003A6580" w:rsidRPr="007E5ADD" w:rsidRDefault="003A6580" w:rsidP="0007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r w:rsidR="00164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Макута</w:t>
      </w:r>
      <w:proofErr w:type="spellEnd"/>
    </w:p>
    <w:p w:rsidR="003A6580" w:rsidRPr="00896E17" w:rsidRDefault="003A6580" w:rsidP="00076EFE">
      <w:pPr>
        <w:pStyle w:val="ConsPlusTitle"/>
        <w:jc w:val="center"/>
      </w:pPr>
    </w:p>
    <w:p w:rsidR="003A6580" w:rsidRPr="00896E17" w:rsidRDefault="003A6580" w:rsidP="00076EFE">
      <w:pPr>
        <w:pStyle w:val="ConsPlusTitle"/>
        <w:jc w:val="center"/>
      </w:pPr>
    </w:p>
    <w:p w:rsidR="003A6580" w:rsidRPr="00896E17" w:rsidRDefault="003A6580" w:rsidP="00076EFE">
      <w:pPr>
        <w:pStyle w:val="ConsPlusTitle"/>
        <w:jc w:val="center"/>
      </w:pPr>
    </w:p>
    <w:p w:rsidR="003A6580" w:rsidRDefault="006738B0" w:rsidP="006738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A6580" w:rsidRDefault="006738B0" w:rsidP="00A850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A65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A6580" w:rsidRDefault="003A6580" w:rsidP="00A850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A6580" w:rsidRDefault="003A6580" w:rsidP="00A850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от______________№_________</w:t>
      </w:r>
    </w:p>
    <w:p w:rsidR="003A6580" w:rsidRDefault="003A6580" w:rsidP="00076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6580" w:rsidRDefault="003A6580" w:rsidP="00E3533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33D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Бюджетный прогноз </w:t>
      </w:r>
      <w:proofErr w:type="spellStart"/>
      <w:r w:rsidRPr="00E3533D">
        <w:rPr>
          <w:rFonts w:ascii="Times New Roman" w:hAnsi="Times New Roman" w:cs="Times New Roman"/>
          <w:b/>
          <w:bCs/>
          <w:sz w:val="28"/>
          <w:szCs w:val="28"/>
        </w:rPr>
        <w:t>Таштагольского</w:t>
      </w:r>
      <w:proofErr w:type="spellEnd"/>
      <w:r w:rsidRPr="00E3533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3A6580" w:rsidRPr="00E3533D" w:rsidRDefault="003A6580" w:rsidP="00E3533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33D"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</w:t>
      </w:r>
      <w:r w:rsidR="00164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533D">
        <w:rPr>
          <w:rFonts w:ascii="Times New Roman" w:hAnsi="Times New Roman" w:cs="Times New Roman"/>
          <w:b/>
          <w:bCs/>
          <w:sz w:val="28"/>
          <w:szCs w:val="28"/>
        </w:rPr>
        <w:t>2017-2022 гг.</w:t>
      </w:r>
    </w:p>
    <w:p w:rsidR="003A6580" w:rsidRDefault="003A6580" w:rsidP="00E35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580" w:rsidRPr="00883B26" w:rsidRDefault="003A6580" w:rsidP="000F56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Бюджетный</w:t>
      </w:r>
      <w:r w:rsidR="00164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период 2017-2022 гг. разработан на основе прогноза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A72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64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2035 года, решения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</w:t>
      </w:r>
      <w:r w:rsidR="00102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236-рр от 29 декабря 2016 года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на 2017 год и плановый период 2018 и 2019 годов», с учетом основных направлений бюджетной 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2017 год и на плановый период 2018 и 2019 годов. Бюджетный прогноз разработан в условиях налогового и бюджетного законодательства, действующего на момент его составления. </w:t>
      </w:r>
    </w:p>
    <w:p w:rsidR="003A6580" w:rsidRDefault="003A6580" w:rsidP="006018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разработан на 6 лет (на 2017-2022 годы).</w:t>
      </w:r>
    </w:p>
    <w:p w:rsidR="003A6580" w:rsidRPr="003519BE" w:rsidRDefault="003A6580" w:rsidP="003519BE">
      <w:pPr>
        <w:ind w:firstLine="708"/>
        <w:jc w:val="both"/>
        <w:rPr>
          <w:sz w:val="28"/>
          <w:szCs w:val="28"/>
        </w:rPr>
      </w:pPr>
      <w:r w:rsidRPr="003519BE">
        <w:rPr>
          <w:sz w:val="28"/>
          <w:szCs w:val="28"/>
        </w:rPr>
        <w:t xml:space="preserve">Целью долгосрочного бюджетного планирования в </w:t>
      </w:r>
      <w:proofErr w:type="spellStart"/>
      <w:r>
        <w:rPr>
          <w:sz w:val="28"/>
          <w:szCs w:val="28"/>
        </w:rPr>
        <w:t>Таштагольском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3519BE">
        <w:rPr>
          <w:sz w:val="28"/>
          <w:szCs w:val="28"/>
        </w:rPr>
        <w:t xml:space="preserve"> является оценка основных тенденций развития </w:t>
      </w:r>
      <w:r w:rsidRPr="00A727EC">
        <w:rPr>
          <w:sz w:val="28"/>
          <w:szCs w:val="28"/>
        </w:rPr>
        <w:t xml:space="preserve"> </w:t>
      </w:r>
      <w:r w:rsidRPr="003519BE"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Таштагольского</w:t>
      </w:r>
      <w:proofErr w:type="spellEnd"/>
      <w:r w:rsidRPr="00A727E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3519BE">
        <w:rPr>
          <w:sz w:val="28"/>
          <w:szCs w:val="28"/>
        </w:rPr>
        <w:t xml:space="preserve">, позволяющая, путем выработки и реализации соответствующих решений в сфере налоговой, бюджетной и долговой политики, обеспечить необходимый уровень сбалансированности бюджета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519BE">
        <w:rPr>
          <w:sz w:val="28"/>
          <w:szCs w:val="28"/>
        </w:rPr>
        <w:t xml:space="preserve"> и достижение стратегических целей социально-экономического развития р</w:t>
      </w:r>
      <w:r>
        <w:rPr>
          <w:sz w:val="28"/>
          <w:szCs w:val="28"/>
        </w:rPr>
        <w:t>айона</w:t>
      </w:r>
      <w:r w:rsidRPr="003519BE">
        <w:rPr>
          <w:sz w:val="28"/>
          <w:szCs w:val="28"/>
        </w:rPr>
        <w:t>.</w:t>
      </w:r>
    </w:p>
    <w:p w:rsidR="003A6580" w:rsidRPr="003519BE" w:rsidRDefault="003A6580" w:rsidP="003519BE">
      <w:pPr>
        <w:ind w:firstLine="708"/>
        <w:jc w:val="both"/>
        <w:rPr>
          <w:sz w:val="28"/>
          <w:szCs w:val="28"/>
        </w:rPr>
      </w:pPr>
      <w:r w:rsidRPr="003519BE">
        <w:rPr>
          <w:sz w:val="28"/>
          <w:szCs w:val="28"/>
        </w:rPr>
        <w:t>К задачам Бюджетного прогноза, способствующим достижению указанной цели, относятся:</w:t>
      </w:r>
    </w:p>
    <w:p w:rsidR="003A6580" w:rsidRPr="003519BE" w:rsidRDefault="003A6580" w:rsidP="003519BE">
      <w:pPr>
        <w:ind w:firstLine="708"/>
        <w:jc w:val="both"/>
        <w:rPr>
          <w:sz w:val="28"/>
          <w:szCs w:val="28"/>
        </w:rPr>
      </w:pPr>
      <w:r w:rsidRPr="003519BE">
        <w:rPr>
          <w:sz w:val="28"/>
          <w:szCs w:val="28"/>
        </w:rPr>
        <w:t xml:space="preserve"> 1) осуществление бюджетного прогнозирования на долгосрочный период, позволяющий оценить основные изменения, тенденции и последствия социально-экономических явлений, оказывающих наибольшее воздействие на состояние бюджета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 района</w:t>
      </w:r>
      <w:r w:rsidRPr="003519BE">
        <w:rPr>
          <w:sz w:val="28"/>
          <w:szCs w:val="28"/>
        </w:rPr>
        <w:t xml:space="preserve">; </w:t>
      </w:r>
    </w:p>
    <w:p w:rsidR="003A6580" w:rsidRPr="003519BE" w:rsidRDefault="003A6580" w:rsidP="003519BE">
      <w:pPr>
        <w:ind w:firstLine="708"/>
        <w:jc w:val="both"/>
        <w:rPr>
          <w:sz w:val="28"/>
          <w:szCs w:val="28"/>
        </w:rPr>
      </w:pPr>
      <w:r w:rsidRPr="003519BE">
        <w:rPr>
          <w:sz w:val="28"/>
          <w:szCs w:val="28"/>
        </w:rPr>
        <w:t xml:space="preserve">2) выработка решений по принятию дополнительных мер совершенствования налоговой, бюджетной, долговой политики, включая повышение эффективности бюджетных расходов, способствующих достижению сбалансированности бюджета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519BE">
        <w:rPr>
          <w:sz w:val="28"/>
          <w:szCs w:val="28"/>
        </w:rPr>
        <w:t xml:space="preserve"> и решению ключевых задач социально-экономического развития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519BE">
        <w:rPr>
          <w:sz w:val="28"/>
          <w:szCs w:val="28"/>
        </w:rPr>
        <w:t xml:space="preserve"> в долгосрочном периоде;</w:t>
      </w:r>
    </w:p>
    <w:p w:rsidR="00102F1A" w:rsidRPr="003519BE" w:rsidRDefault="003A6580" w:rsidP="00B162CD">
      <w:pPr>
        <w:ind w:firstLine="708"/>
        <w:jc w:val="both"/>
        <w:rPr>
          <w:sz w:val="28"/>
          <w:szCs w:val="28"/>
        </w:rPr>
      </w:pPr>
      <w:r w:rsidRPr="003519BE">
        <w:rPr>
          <w:sz w:val="28"/>
          <w:szCs w:val="28"/>
        </w:rPr>
        <w:t xml:space="preserve"> 3) разработка достоверных прогнозов основных характеристик бюджета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519BE">
        <w:rPr>
          <w:sz w:val="28"/>
          <w:szCs w:val="28"/>
        </w:rPr>
        <w:t xml:space="preserve"> и иных показателей, характеризующих состояние бюджета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519BE">
        <w:rPr>
          <w:sz w:val="28"/>
          <w:szCs w:val="28"/>
        </w:rPr>
        <w:t>;</w:t>
      </w:r>
    </w:p>
    <w:p w:rsidR="003A6580" w:rsidRPr="003519BE" w:rsidRDefault="003A6580" w:rsidP="003519BE">
      <w:pPr>
        <w:ind w:firstLine="708"/>
        <w:jc w:val="both"/>
        <w:rPr>
          <w:sz w:val="28"/>
          <w:szCs w:val="28"/>
        </w:rPr>
      </w:pPr>
      <w:r w:rsidRPr="003519BE">
        <w:rPr>
          <w:sz w:val="28"/>
          <w:szCs w:val="28"/>
        </w:rPr>
        <w:t xml:space="preserve"> 4) обеспечение прозрачности и предсказуемости изменения параметров бюджета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519BE">
        <w:rPr>
          <w:sz w:val="28"/>
          <w:szCs w:val="28"/>
        </w:rPr>
        <w:t>, а также базовых 4 принципов и условий реализации налоговой, бюджетной и долговой политики;</w:t>
      </w:r>
    </w:p>
    <w:p w:rsidR="000F56DF" w:rsidRPr="003519BE" w:rsidRDefault="003A6580" w:rsidP="00B162CD">
      <w:pPr>
        <w:ind w:firstLine="708"/>
        <w:jc w:val="both"/>
        <w:rPr>
          <w:sz w:val="28"/>
          <w:szCs w:val="28"/>
        </w:rPr>
      </w:pPr>
      <w:r w:rsidRPr="003519BE">
        <w:rPr>
          <w:sz w:val="28"/>
          <w:szCs w:val="28"/>
        </w:rPr>
        <w:lastRenderedPageBreak/>
        <w:t xml:space="preserve"> 5) определение объемов долгосрочных финансовых обязательств, включая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519BE">
        <w:rPr>
          <w:sz w:val="28"/>
          <w:szCs w:val="28"/>
        </w:rPr>
        <w:t xml:space="preserve">программ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519BE">
        <w:rPr>
          <w:sz w:val="28"/>
          <w:szCs w:val="28"/>
        </w:rPr>
        <w:t>, на период их действия.</w:t>
      </w:r>
    </w:p>
    <w:p w:rsidR="003A6580" w:rsidRPr="003519BE" w:rsidRDefault="003A6580" w:rsidP="003519BE">
      <w:pPr>
        <w:ind w:firstLine="708"/>
        <w:jc w:val="both"/>
        <w:rPr>
          <w:sz w:val="28"/>
          <w:szCs w:val="28"/>
        </w:rPr>
      </w:pPr>
      <w:r w:rsidRPr="003519BE">
        <w:rPr>
          <w:sz w:val="28"/>
          <w:szCs w:val="28"/>
        </w:rPr>
        <w:t xml:space="preserve"> 6) выявление и профилактика бюджетных рисков и угроз сбалансированности бюджета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519BE">
        <w:rPr>
          <w:sz w:val="28"/>
          <w:szCs w:val="28"/>
        </w:rPr>
        <w:t xml:space="preserve">, своевременное обнаружение и принятие мер по минимизации негативных последствий реализации соответствующих рисков и угроз. </w:t>
      </w:r>
    </w:p>
    <w:p w:rsidR="003A6580" w:rsidRPr="003519BE" w:rsidRDefault="003A6580" w:rsidP="003519BE">
      <w:pPr>
        <w:ind w:firstLine="708"/>
        <w:jc w:val="both"/>
        <w:rPr>
          <w:sz w:val="28"/>
          <w:szCs w:val="28"/>
        </w:rPr>
      </w:pPr>
      <w:r w:rsidRPr="003519BE">
        <w:rPr>
          <w:sz w:val="28"/>
          <w:szCs w:val="28"/>
        </w:rPr>
        <w:t xml:space="preserve">Решение указанных задач обеспечивается в рамках комплексного подхода, включающего в себя: </w:t>
      </w:r>
    </w:p>
    <w:p w:rsidR="003A6580" w:rsidRPr="003519BE" w:rsidRDefault="003A6580" w:rsidP="003519BE">
      <w:pPr>
        <w:ind w:firstLine="708"/>
        <w:jc w:val="both"/>
        <w:rPr>
          <w:sz w:val="28"/>
          <w:szCs w:val="28"/>
        </w:rPr>
      </w:pPr>
      <w:r w:rsidRPr="003519BE">
        <w:rPr>
          <w:sz w:val="28"/>
          <w:szCs w:val="28"/>
        </w:rPr>
        <w:t xml:space="preserve">создание целостной системы стратегического и бюджетного прогнозирования и планирования, обеспечение взаимного соответствия и координации Бюджетного прогноза с другими документами государственного стратегического планирования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района</w:t>
      </w:r>
      <w:r w:rsidRPr="003519BE">
        <w:rPr>
          <w:sz w:val="28"/>
          <w:szCs w:val="28"/>
        </w:rPr>
        <w:t>;</w:t>
      </w:r>
    </w:p>
    <w:p w:rsidR="003A6580" w:rsidRPr="003519BE" w:rsidRDefault="003A6580" w:rsidP="003519BE">
      <w:pPr>
        <w:ind w:firstLine="708"/>
        <w:jc w:val="both"/>
        <w:rPr>
          <w:sz w:val="28"/>
          <w:szCs w:val="28"/>
        </w:rPr>
      </w:pPr>
      <w:r w:rsidRPr="003519BE">
        <w:rPr>
          <w:sz w:val="28"/>
          <w:szCs w:val="28"/>
        </w:rPr>
        <w:t xml:space="preserve"> систематизацию и регулярный учет основных бюджетных рисков и угроз сбалансированности бюджета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 муниципального района</w:t>
      </w:r>
      <w:r w:rsidRPr="003519BE">
        <w:rPr>
          <w:sz w:val="28"/>
          <w:szCs w:val="28"/>
        </w:rPr>
        <w:t xml:space="preserve">; </w:t>
      </w:r>
    </w:p>
    <w:p w:rsidR="003A6580" w:rsidRPr="003519BE" w:rsidRDefault="003A6580" w:rsidP="003519BE">
      <w:pPr>
        <w:ind w:firstLine="708"/>
        <w:jc w:val="both"/>
        <w:rPr>
          <w:sz w:val="28"/>
          <w:szCs w:val="28"/>
        </w:rPr>
      </w:pPr>
      <w:r w:rsidRPr="003519BE">
        <w:rPr>
          <w:sz w:val="28"/>
          <w:szCs w:val="28"/>
        </w:rPr>
        <w:t xml:space="preserve">использование в целях долгосрочного бюджетного прогнозирования и </w:t>
      </w:r>
      <w:proofErr w:type="gramStart"/>
      <w:r w:rsidRPr="003519BE">
        <w:rPr>
          <w:sz w:val="28"/>
          <w:szCs w:val="28"/>
        </w:rPr>
        <w:t>планирования</w:t>
      </w:r>
      <w:proofErr w:type="gramEnd"/>
      <w:r w:rsidRPr="003519BE">
        <w:rPr>
          <w:sz w:val="28"/>
          <w:szCs w:val="28"/>
        </w:rPr>
        <w:t xml:space="preserve"> инициативных мер и решений, позволяющих достичь требуемых результатов и уровня сбалансированности бюджета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519BE">
        <w:rPr>
          <w:sz w:val="28"/>
          <w:szCs w:val="28"/>
        </w:rPr>
        <w:t xml:space="preserve">; </w:t>
      </w:r>
    </w:p>
    <w:p w:rsidR="003A6580" w:rsidRPr="00B536D6" w:rsidRDefault="003A6580" w:rsidP="00E35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580" w:rsidRPr="00C3214B" w:rsidRDefault="003A6580" w:rsidP="000F56D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14B">
        <w:rPr>
          <w:rFonts w:ascii="Times New Roman" w:hAnsi="Times New Roman" w:cs="Times New Roman"/>
          <w:b/>
          <w:bCs/>
          <w:sz w:val="28"/>
          <w:szCs w:val="28"/>
        </w:rPr>
        <w:t xml:space="preserve">Текущие социально-экономические условия исполнения бюджета </w:t>
      </w:r>
      <w:proofErr w:type="spellStart"/>
      <w:r w:rsidRPr="00C3214B">
        <w:rPr>
          <w:rFonts w:ascii="Times New Roman" w:hAnsi="Times New Roman" w:cs="Times New Roman"/>
          <w:b/>
          <w:bCs/>
          <w:sz w:val="28"/>
          <w:szCs w:val="28"/>
        </w:rPr>
        <w:t>Таштагольского</w:t>
      </w:r>
      <w:proofErr w:type="spellEnd"/>
      <w:r w:rsidRPr="00C3214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C3214B">
        <w:rPr>
          <w:rFonts w:ascii="Times New Roman" w:hAnsi="Times New Roman" w:cs="Times New Roman"/>
          <w:b/>
          <w:bCs/>
          <w:sz w:val="28"/>
          <w:szCs w:val="28"/>
        </w:rPr>
        <w:t xml:space="preserve">и основные характеристики бюджетной системы </w:t>
      </w:r>
      <w:proofErr w:type="spellStart"/>
      <w:r w:rsidRPr="00C3214B">
        <w:rPr>
          <w:rFonts w:ascii="Times New Roman" w:hAnsi="Times New Roman" w:cs="Times New Roman"/>
          <w:b/>
          <w:bCs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Pr="00C3214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3A6580" w:rsidRDefault="003A6580" w:rsidP="00E35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580" w:rsidRPr="00163B6F" w:rsidRDefault="003A6580" w:rsidP="008E4FD7">
      <w:pPr>
        <w:ind w:firstLine="708"/>
        <w:jc w:val="both"/>
        <w:rPr>
          <w:sz w:val="28"/>
          <w:szCs w:val="28"/>
        </w:rPr>
      </w:pPr>
      <w:r w:rsidRPr="00163B6F">
        <w:rPr>
          <w:sz w:val="28"/>
          <w:szCs w:val="28"/>
        </w:rPr>
        <w:t xml:space="preserve">На территории муниципального образования производится добыча полезных ископаемых: железной руды, щебня и гравия из природного камня и песчано-гравийных материалов. </w:t>
      </w:r>
    </w:p>
    <w:p w:rsidR="003A6580" w:rsidRPr="00163B6F" w:rsidRDefault="003A6580" w:rsidP="008E4FD7">
      <w:pPr>
        <w:ind w:firstLine="708"/>
        <w:jc w:val="both"/>
        <w:rPr>
          <w:i/>
          <w:iCs/>
          <w:sz w:val="28"/>
          <w:szCs w:val="28"/>
        </w:rPr>
      </w:pPr>
      <w:r w:rsidRPr="00163B6F">
        <w:rPr>
          <w:sz w:val="28"/>
          <w:szCs w:val="28"/>
        </w:rPr>
        <w:t>Горнорудными предприятиями (</w:t>
      </w:r>
      <w:proofErr w:type="spellStart"/>
      <w:r w:rsidRPr="00163B6F">
        <w:rPr>
          <w:sz w:val="28"/>
          <w:szCs w:val="28"/>
        </w:rPr>
        <w:t>Таштагольский</w:t>
      </w:r>
      <w:proofErr w:type="spellEnd"/>
      <w:r w:rsidRPr="00163B6F">
        <w:rPr>
          <w:sz w:val="28"/>
          <w:szCs w:val="28"/>
        </w:rPr>
        <w:t>, Горно-</w:t>
      </w:r>
      <w:proofErr w:type="spellStart"/>
      <w:r w:rsidRPr="00163B6F">
        <w:rPr>
          <w:sz w:val="28"/>
          <w:szCs w:val="28"/>
        </w:rPr>
        <w:t>Шорский</w:t>
      </w:r>
      <w:proofErr w:type="spellEnd"/>
      <w:r w:rsidRPr="00163B6F">
        <w:rPr>
          <w:sz w:val="28"/>
          <w:szCs w:val="28"/>
        </w:rPr>
        <w:t xml:space="preserve">, </w:t>
      </w:r>
      <w:proofErr w:type="spellStart"/>
      <w:r w:rsidRPr="00163B6F">
        <w:rPr>
          <w:sz w:val="28"/>
          <w:szCs w:val="28"/>
        </w:rPr>
        <w:t>Казский</w:t>
      </w:r>
      <w:proofErr w:type="spellEnd"/>
      <w:r w:rsidRPr="00163B6F">
        <w:rPr>
          <w:sz w:val="28"/>
          <w:szCs w:val="28"/>
        </w:rPr>
        <w:t xml:space="preserve"> филиалы ОАО «</w:t>
      </w:r>
      <w:proofErr w:type="spellStart"/>
      <w:r w:rsidRPr="00163B6F">
        <w:rPr>
          <w:sz w:val="28"/>
          <w:szCs w:val="28"/>
        </w:rPr>
        <w:t>Евразруда</w:t>
      </w:r>
      <w:proofErr w:type="spellEnd"/>
      <w:r w:rsidRPr="00163B6F">
        <w:rPr>
          <w:sz w:val="28"/>
          <w:szCs w:val="28"/>
        </w:rPr>
        <w:t xml:space="preserve">») добыто 8311,0 </w:t>
      </w:r>
      <w:proofErr w:type="spellStart"/>
      <w:r w:rsidRPr="00163B6F">
        <w:rPr>
          <w:sz w:val="28"/>
          <w:szCs w:val="28"/>
        </w:rPr>
        <w:t>тыс</w:t>
      </w:r>
      <w:proofErr w:type="gramStart"/>
      <w:r w:rsidRPr="00163B6F">
        <w:rPr>
          <w:sz w:val="28"/>
          <w:szCs w:val="28"/>
        </w:rPr>
        <w:t>.т</w:t>
      </w:r>
      <w:proofErr w:type="gramEnd"/>
      <w:r w:rsidRPr="00163B6F">
        <w:rPr>
          <w:sz w:val="28"/>
          <w:szCs w:val="28"/>
        </w:rPr>
        <w:t>онн</w:t>
      </w:r>
      <w:proofErr w:type="spellEnd"/>
      <w:r w:rsidRPr="00163B6F">
        <w:rPr>
          <w:sz w:val="28"/>
          <w:szCs w:val="28"/>
        </w:rPr>
        <w:t xml:space="preserve"> сырой руды(106,5% к уровню 12 месяцев 2015 года)</w:t>
      </w:r>
      <w:r w:rsidRPr="00163B6F">
        <w:rPr>
          <w:i/>
          <w:iCs/>
          <w:sz w:val="28"/>
          <w:szCs w:val="28"/>
        </w:rPr>
        <w:t xml:space="preserve">, </w:t>
      </w:r>
      <w:r w:rsidRPr="00163B6F">
        <w:rPr>
          <w:sz w:val="28"/>
          <w:szCs w:val="28"/>
        </w:rPr>
        <w:t>произведено концентрата 5046,0 тыс. тонн(109,1 % к уровню 12 месяцев 2015 года)</w:t>
      </w:r>
      <w:r w:rsidRPr="00163B6F">
        <w:rPr>
          <w:i/>
          <w:iCs/>
          <w:sz w:val="28"/>
          <w:szCs w:val="28"/>
        </w:rPr>
        <w:t xml:space="preserve">. </w:t>
      </w:r>
    </w:p>
    <w:p w:rsidR="003A6580" w:rsidRPr="00F8066E" w:rsidRDefault="003A6580" w:rsidP="008E4FD7">
      <w:pPr>
        <w:ind w:firstLine="709"/>
        <w:jc w:val="both"/>
        <w:rPr>
          <w:sz w:val="28"/>
          <w:szCs w:val="28"/>
        </w:rPr>
      </w:pPr>
      <w:r w:rsidRPr="008E4FD7">
        <w:rPr>
          <w:sz w:val="28"/>
          <w:szCs w:val="28"/>
        </w:rPr>
        <w:t xml:space="preserve">Объем отгруженных </w:t>
      </w:r>
      <w:proofErr w:type="spellStart"/>
      <w:r w:rsidRPr="008E4FD7">
        <w:rPr>
          <w:sz w:val="28"/>
          <w:szCs w:val="28"/>
        </w:rPr>
        <w:t>товаров</w:t>
      </w:r>
      <w:r w:rsidRPr="00F8066E">
        <w:rPr>
          <w:sz w:val="28"/>
          <w:szCs w:val="28"/>
        </w:rPr>
        <w:t>собственного</w:t>
      </w:r>
      <w:proofErr w:type="spellEnd"/>
      <w:r w:rsidRPr="00F8066E">
        <w:rPr>
          <w:sz w:val="28"/>
          <w:szCs w:val="28"/>
        </w:rPr>
        <w:t xml:space="preserve"> производства, выполненных работ и услуг по официально учтенному кругу предприятий по видам деятельности: </w:t>
      </w:r>
    </w:p>
    <w:p w:rsidR="003A6580" w:rsidRPr="00F8066E" w:rsidRDefault="003A6580" w:rsidP="008E4FD7">
      <w:pPr>
        <w:ind w:firstLine="709"/>
        <w:jc w:val="both"/>
        <w:rPr>
          <w:sz w:val="28"/>
          <w:szCs w:val="28"/>
        </w:rPr>
      </w:pPr>
      <w:r w:rsidRPr="00F8066E">
        <w:rPr>
          <w:sz w:val="28"/>
          <w:szCs w:val="28"/>
        </w:rPr>
        <w:t xml:space="preserve">«Добыча полезных ископаемых» составила </w:t>
      </w:r>
      <w:r>
        <w:rPr>
          <w:sz w:val="28"/>
          <w:szCs w:val="28"/>
        </w:rPr>
        <w:t>338,247</w:t>
      </w:r>
      <w:r w:rsidRPr="00F8066E">
        <w:rPr>
          <w:sz w:val="28"/>
          <w:szCs w:val="28"/>
        </w:rPr>
        <w:t xml:space="preserve"> </w:t>
      </w:r>
      <w:proofErr w:type="spellStart"/>
      <w:r w:rsidRPr="00F8066E">
        <w:rPr>
          <w:sz w:val="28"/>
          <w:szCs w:val="28"/>
        </w:rPr>
        <w:t>млн</w:t>
      </w:r>
      <w:proofErr w:type="gramStart"/>
      <w:r w:rsidRPr="00F8066E">
        <w:rPr>
          <w:sz w:val="28"/>
          <w:szCs w:val="28"/>
        </w:rPr>
        <w:t>.р</w:t>
      </w:r>
      <w:proofErr w:type="gramEnd"/>
      <w:r w:rsidRPr="00F8066E">
        <w:rPr>
          <w:sz w:val="28"/>
          <w:szCs w:val="28"/>
        </w:rPr>
        <w:t>ублей</w:t>
      </w:r>
      <w:proofErr w:type="spellEnd"/>
      <w:r w:rsidRPr="00F8066E">
        <w:rPr>
          <w:sz w:val="28"/>
          <w:szCs w:val="28"/>
        </w:rPr>
        <w:t xml:space="preserve"> (</w:t>
      </w:r>
      <w:r>
        <w:rPr>
          <w:sz w:val="28"/>
          <w:szCs w:val="28"/>
        </w:rPr>
        <w:t>57</w:t>
      </w:r>
      <w:r w:rsidRPr="00F8066E">
        <w:rPr>
          <w:sz w:val="28"/>
          <w:szCs w:val="28"/>
        </w:rPr>
        <w:t>,</w:t>
      </w:r>
      <w:r>
        <w:rPr>
          <w:sz w:val="28"/>
          <w:szCs w:val="28"/>
        </w:rPr>
        <w:t>77</w:t>
      </w:r>
      <w:r w:rsidRPr="00F8066E">
        <w:rPr>
          <w:sz w:val="28"/>
          <w:szCs w:val="28"/>
        </w:rPr>
        <w:t xml:space="preserve">% к уровню </w:t>
      </w:r>
      <w:r>
        <w:rPr>
          <w:sz w:val="28"/>
          <w:szCs w:val="28"/>
        </w:rPr>
        <w:t>12</w:t>
      </w:r>
      <w:r w:rsidRPr="00F8066E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5</w:t>
      </w:r>
      <w:r w:rsidRPr="00F8066E">
        <w:rPr>
          <w:sz w:val="28"/>
          <w:szCs w:val="28"/>
        </w:rPr>
        <w:t xml:space="preserve"> года), </w:t>
      </w:r>
    </w:p>
    <w:p w:rsidR="003A6580" w:rsidRPr="00F8066E" w:rsidRDefault="003A6580" w:rsidP="008E4FD7">
      <w:pPr>
        <w:ind w:firstLine="709"/>
        <w:jc w:val="both"/>
        <w:rPr>
          <w:sz w:val="28"/>
          <w:szCs w:val="28"/>
        </w:rPr>
      </w:pPr>
      <w:r w:rsidRPr="00F8066E">
        <w:rPr>
          <w:sz w:val="28"/>
          <w:szCs w:val="28"/>
        </w:rPr>
        <w:t>«Обрабатывающие производства»- 2</w:t>
      </w:r>
      <w:r>
        <w:rPr>
          <w:sz w:val="28"/>
          <w:szCs w:val="28"/>
        </w:rPr>
        <w:t>72,221</w:t>
      </w:r>
      <w:r w:rsidRPr="00F8066E">
        <w:rPr>
          <w:sz w:val="28"/>
          <w:szCs w:val="28"/>
        </w:rPr>
        <w:t xml:space="preserve"> </w:t>
      </w:r>
      <w:proofErr w:type="spellStart"/>
      <w:r w:rsidRPr="00F8066E">
        <w:rPr>
          <w:sz w:val="28"/>
          <w:szCs w:val="28"/>
        </w:rPr>
        <w:t>млн</w:t>
      </w:r>
      <w:proofErr w:type="gramStart"/>
      <w:r w:rsidRPr="00F8066E">
        <w:rPr>
          <w:sz w:val="28"/>
          <w:szCs w:val="28"/>
        </w:rPr>
        <w:t>.р</w:t>
      </w:r>
      <w:proofErr w:type="gramEnd"/>
      <w:r w:rsidRPr="00F8066E">
        <w:rPr>
          <w:sz w:val="28"/>
          <w:szCs w:val="28"/>
        </w:rPr>
        <w:t>ублей</w:t>
      </w:r>
      <w:proofErr w:type="spellEnd"/>
      <w:r w:rsidRPr="00F8066E">
        <w:rPr>
          <w:sz w:val="28"/>
          <w:szCs w:val="28"/>
        </w:rPr>
        <w:t>(</w:t>
      </w:r>
      <w:r>
        <w:rPr>
          <w:sz w:val="28"/>
          <w:szCs w:val="28"/>
        </w:rPr>
        <w:t>101</w:t>
      </w:r>
      <w:r w:rsidRPr="00F8066E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F8066E">
        <w:rPr>
          <w:sz w:val="28"/>
          <w:szCs w:val="28"/>
        </w:rPr>
        <w:t xml:space="preserve">% к уровню </w:t>
      </w:r>
      <w:r>
        <w:rPr>
          <w:sz w:val="28"/>
          <w:szCs w:val="28"/>
        </w:rPr>
        <w:t>12</w:t>
      </w:r>
      <w:r w:rsidRPr="00F8066E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5</w:t>
      </w:r>
      <w:r w:rsidRPr="00F8066E">
        <w:rPr>
          <w:sz w:val="28"/>
          <w:szCs w:val="28"/>
        </w:rPr>
        <w:t xml:space="preserve">г), </w:t>
      </w:r>
    </w:p>
    <w:p w:rsidR="003A6580" w:rsidRPr="00252921" w:rsidRDefault="003A6580" w:rsidP="008E4FD7">
      <w:pPr>
        <w:ind w:firstLine="709"/>
        <w:jc w:val="both"/>
        <w:rPr>
          <w:sz w:val="28"/>
          <w:szCs w:val="28"/>
        </w:rPr>
      </w:pPr>
      <w:r w:rsidRPr="00F8066E">
        <w:rPr>
          <w:sz w:val="28"/>
          <w:szCs w:val="28"/>
        </w:rPr>
        <w:t xml:space="preserve">«Производство и распределение электроэнергии, газа и воды»- </w:t>
      </w:r>
      <w:r>
        <w:rPr>
          <w:sz w:val="28"/>
          <w:szCs w:val="28"/>
        </w:rPr>
        <w:t>1561,715</w:t>
      </w:r>
      <w:r w:rsidRPr="00F8066E">
        <w:rPr>
          <w:sz w:val="28"/>
          <w:szCs w:val="28"/>
        </w:rPr>
        <w:t xml:space="preserve"> </w:t>
      </w:r>
      <w:proofErr w:type="spellStart"/>
      <w:r w:rsidRPr="00F8066E">
        <w:rPr>
          <w:sz w:val="28"/>
          <w:szCs w:val="28"/>
        </w:rPr>
        <w:t>млн</w:t>
      </w:r>
      <w:proofErr w:type="gramStart"/>
      <w:r w:rsidRPr="00F8066E">
        <w:rPr>
          <w:sz w:val="28"/>
          <w:szCs w:val="28"/>
        </w:rPr>
        <w:t>.р</w:t>
      </w:r>
      <w:proofErr w:type="gramEnd"/>
      <w:r w:rsidRPr="00F8066E">
        <w:rPr>
          <w:sz w:val="28"/>
          <w:szCs w:val="28"/>
        </w:rPr>
        <w:t>ублей</w:t>
      </w:r>
      <w:proofErr w:type="spellEnd"/>
      <w:r w:rsidRPr="00F8066E">
        <w:rPr>
          <w:sz w:val="28"/>
          <w:szCs w:val="28"/>
        </w:rPr>
        <w:t xml:space="preserve"> (1</w:t>
      </w:r>
      <w:r>
        <w:rPr>
          <w:sz w:val="28"/>
          <w:szCs w:val="28"/>
        </w:rPr>
        <w:t>34,33% к аналогичному периоду</w:t>
      </w:r>
      <w:r w:rsidRPr="00F8066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8066E">
        <w:rPr>
          <w:sz w:val="28"/>
          <w:szCs w:val="28"/>
        </w:rPr>
        <w:t>г).</w:t>
      </w:r>
    </w:p>
    <w:p w:rsidR="003A6580" w:rsidRPr="00A30080" w:rsidRDefault="003A6580" w:rsidP="008E4FD7">
      <w:pPr>
        <w:pStyle w:val="2"/>
        <w:ind w:firstLine="708"/>
        <w:rPr>
          <w:b w:val="0"/>
          <w:bCs w:val="0"/>
          <w:sz w:val="28"/>
          <w:szCs w:val="28"/>
        </w:rPr>
      </w:pPr>
      <w:r w:rsidRPr="00A30080">
        <w:rPr>
          <w:b w:val="0"/>
          <w:bCs w:val="0"/>
          <w:sz w:val="28"/>
          <w:szCs w:val="28"/>
        </w:rPr>
        <w:t>Объем инвестиций в основной капитал по полному кругу предприятий  за 12 месяцев 2016 года составил3086,287 млн. рублей, что к аналогичному периоду прошлого года составило 98,5 %.</w:t>
      </w:r>
    </w:p>
    <w:p w:rsidR="003A6580" w:rsidRPr="00426C8A" w:rsidRDefault="003A6580" w:rsidP="008E4FD7">
      <w:pPr>
        <w:ind w:firstLine="709"/>
        <w:jc w:val="both"/>
        <w:rPr>
          <w:sz w:val="28"/>
          <w:szCs w:val="28"/>
        </w:rPr>
      </w:pPr>
      <w:r w:rsidRPr="00426C8A">
        <w:rPr>
          <w:sz w:val="28"/>
          <w:szCs w:val="28"/>
        </w:rPr>
        <w:t>Среднегодовая численность постоянного населения на 01 января 2017 год составила 53123 человек.</w:t>
      </w:r>
    </w:p>
    <w:p w:rsidR="000F56DF" w:rsidRDefault="000F56DF" w:rsidP="000F56DF">
      <w:pPr>
        <w:rPr>
          <w:sz w:val="28"/>
          <w:szCs w:val="28"/>
        </w:rPr>
      </w:pPr>
    </w:p>
    <w:p w:rsidR="003A6580" w:rsidRPr="001A0C57" w:rsidRDefault="003A6580" w:rsidP="000F56DF">
      <w:pPr>
        <w:jc w:val="center"/>
        <w:rPr>
          <w:b/>
          <w:bCs/>
          <w:sz w:val="28"/>
          <w:szCs w:val="28"/>
        </w:rPr>
      </w:pPr>
      <w:r w:rsidRPr="001A0C57">
        <w:rPr>
          <w:b/>
          <w:bCs/>
          <w:sz w:val="28"/>
          <w:szCs w:val="28"/>
        </w:rPr>
        <w:t>2.Подходы к разработке и вариативные условия реализации бюджетного прогноза</w:t>
      </w:r>
    </w:p>
    <w:p w:rsidR="003A6580" w:rsidRDefault="003A6580" w:rsidP="001B3D63">
      <w:pPr>
        <w:ind w:firstLine="567"/>
        <w:jc w:val="both"/>
        <w:rPr>
          <w:sz w:val="28"/>
          <w:szCs w:val="28"/>
        </w:rPr>
      </w:pPr>
      <w:r w:rsidRPr="001A0C57">
        <w:rPr>
          <w:sz w:val="28"/>
          <w:szCs w:val="28"/>
        </w:rPr>
        <w:t xml:space="preserve">Бюджетные параметры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A0C57">
        <w:rPr>
          <w:sz w:val="28"/>
          <w:szCs w:val="28"/>
        </w:rPr>
        <w:t xml:space="preserve"> тесным образом связаны с географическим положением р</w:t>
      </w:r>
      <w:r>
        <w:rPr>
          <w:sz w:val="28"/>
          <w:szCs w:val="28"/>
        </w:rPr>
        <w:t>айона</w:t>
      </w:r>
      <w:r w:rsidRPr="001A0C57">
        <w:rPr>
          <w:sz w:val="28"/>
          <w:szCs w:val="28"/>
        </w:rPr>
        <w:t>, его климатическими особенностями, ресурсным и энергетическим потенциалом</w:t>
      </w:r>
      <w:r>
        <w:rPr>
          <w:sz w:val="28"/>
          <w:szCs w:val="28"/>
        </w:rPr>
        <w:t>.</w:t>
      </w:r>
    </w:p>
    <w:p w:rsidR="003A6580" w:rsidRPr="00421F35" w:rsidRDefault="003A6580" w:rsidP="001A0C57">
      <w:pPr>
        <w:ind w:firstLine="567"/>
        <w:jc w:val="both"/>
        <w:rPr>
          <w:sz w:val="28"/>
          <w:szCs w:val="28"/>
        </w:rPr>
      </w:pPr>
      <w:r w:rsidRPr="00421F35">
        <w:rPr>
          <w:sz w:val="28"/>
          <w:szCs w:val="28"/>
        </w:rPr>
        <w:t xml:space="preserve">Следует отметить географическое положение </w:t>
      </w:r>
      <w:r>
        <w:rPr>
          <w:sz w:val="28"/>
          <w:szCs w:val="28"/>
        </w:rPr>
        <w:t>райо</w:t>
      </w:r>
      <w:r w:rsidRPr="00421F3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приводит к </w:t>
      </w:r>
      <w:r w:rsidRPr="00421F35">
        <w:rPr>
          <w:sz w:val="28"/>
          <w:szCs w:val="28"/>
        </w:rPr>
        <w:t>высоки</w:t>
      </w:r>
      <w:r>
        <w:rPr>
          <w:sz w:val="28"/>
          <w:szCs w:val="28"/>
        </w:rPr>
        <w:t>м</w:t>
      </w:r>
      <w:r w:rsidRPr="00421F35">
        <w:rPr>
          <w:sz w:val="28"/>
          <w:szCs w:val="28"/>
        </w:rPr>
        <w:t xml:space="preserve"> транспортны</w:t>
      </w:r>
      <w:r>
        <w:rPr>
          <w:sz w:val="28"/>
          <w:szCs w:val="28"/>
        </w:rPr>
        <w:t>м</w:t>
      </w:r>
      <w:r w:rsidRPr="00421F35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ам</w:t>
      </w:r>
      <w:r w:rsidRPr="00421F35">
        <w:rPr>
          <w:sz w:val="28"/>
          <w:szCs w:val="28"/>
        </w:rPr>
        <w:t xml:space="preserve"> по доставке продукции базовых отраслей потребителям </w:t>
      </w:r>
      <w:r>
        <w:rPr>
          <w:sz w:val="28"/>
          <w:szCs w:val="28"/>
        </w:rPr>
        <w:t xml:space="preserve">соответственно </w:t>
      </w:r>
      <w:r w:rsidRPr="00421F35">
        <w:rPr>
          <w:sz w:val="28"/>
          <w:szCs w:val="28"/>
        </w:rPr>
        <w:t xml:space="preserve">уменьшают рентабельность и снижают конкурентоспособность предприятий </w:t>
      </w:r>
      <w:r>
        <w:rPr>
          <w:sz w:val="28"/>
          <w:szCs w:val="28"/>
        </w:rPr>
        <w:t>района</w:t>
      </w:r>
      <w:r w:rsidRPr="00421F35">
        <w:rPr>
          <w:sz w:val="28"/>
          <w:szCs w:val="28"/>
        </w:rPr>
        <w:t xml:space="preserve"> на </w:t>
      </w:r>
      <w:r>
        <w:rPr>
          <w:sz w:val="28"/>
          <w:szCs w:val="28"/>
        </w:rPr>
        <w:t>р</w:t>
      </w:r>
      <w:r w:rsidRPr="00421F35">
        <w:rPr>
          <w:sz w:val="28"/>
          <w:szCs w:val="28"/>
        </w:rPr>
        <w:t xml:space="preserve">ынке </w:t>
      </w:r>
      <w:r>
        <w:rPr>
          <w:sz w:val="28"/>
          <w:szCs w:val="28"/>
        </w:rPr>
        <w:t xml:space="preserve">сбыта </w:t>
      </w:r>
      <w:r w:rsidRPr="00421F35">
        <w:rPr>
          <w:sz w:val="28"/>
          <w:szCs w:val="28"/>
        </w:rPr>
        <w:t>по сравнению с предприятиями, расположенными поблизости от потребителей</w:t>
      </w:r>
      <w:r>
        <w:rPr>
          <w:sz w:val="28"/>
          <w:szCs w:val="28"/>
        </w:rPr>
        <w:t>.</w:t>
      </w:r>
    </w:p>
    <w:p w:rsidR="003A6580" w:rsidRPr="007469DF" w:rsidRDefault="003A6580" w:rsidP="008E4FD7">
      <w:pPr>
        <w:jc w:val="both"/>
        <w:rPr>
          <w:sz w:val="28"/>
          <w:szCs w:val="28"/>
        </w:rPr>
      </w:pPr>
      <w:r w:rsidRPr="007469DF">
        <w:rPr>
          <w:sz w:val="28"/>
          <w:szCs w:val="28"/>
        </w:rPr>
        <w:t xml:space="preserve">        Бюджетная обеспеченность муниципального образования (доля собственных доходов в расходах муниципального бюджета)- 17,3 %.</w:t>
      </w:r>
    </w:p>
    <w:p w:rsidR="003A6580" w:rsidRPr="008E4FD7" w:rsidRDefault="003A6580" w:rsidP="008E4FD7">
      <w:pPr>
        <w:ind w:firstLine="708"/>
        <w:jc w:val="both"/>
        <w:rPr>
          <w:sz w:val="28"/>
          <w:szCs w:val="28"/>
        </w:rPr>
      </w:pPr>
      <w:r w:rsidRPr="00252921">
        <w:rPr>
          <w:sz w:val="28"/>
          <w:szCs w:val="28"/>
        </w:rPr>
        <w:t xml:space="preserve">Наибольшую часть собственных доходов консолидированного бюджета района составляют налоговые поступления </w:t>
      </w:r>
      <w:r w:rsidRPr="0096264E">
        <w:rPr>
          <w:b/>
          <w:bCs/>
          <w:sz w:val="28"/>
          <w:szCs w:val="28"/>
        </w:rPr>
        <w:t xml:space="preserve">– </w:t>
      </w:r>
      <w:r w:rsidRPr="00134D3C">
        <w:rPr>
          <w:sz w:val="28"/>
          <w:szCs w:val="28"/>
        </w:rPr>
        <w:t>77,</w:t>
      </w:r>
      <w:r>
        <w:rPr>
          <w:sz w:val="28"/>
          <w:szCs w:val="28"/>
        </w:rPr>
        <w:t>9</w:t>
      </w:r>
      <w:r w:rsidRPr="00134D3C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Pr="00252921">
        <w:rPr>
          <w:sz w:val="28"/>
          <w:szCs w:val="28"/>
        </w:rPr>
        <w:t>Из них  наибольшую долю  составляют:</w:t>
      </w:r>
    </w:p>
    <w:p w:rsidR="003A6580" w:rsidRPr="00252921" w:rsidRDefault="003A6580" w:rsidP="008E4FD7">
      <w:pPr>
        <w:ind w:firstLine="708"/>
        <w:jc w:val="both"/>
        <w:rPr>
          <w:sz w:val="28"/>
          <w:szCs w:val="28"/>
        </w:rPr>
      </w:pPr>
      <w:r w:rsidRPr="00252921">
        <w:rPr>
          <w:sz w:val="28"/>
          <w:szCs w:val="28"/>
        </w:rPr>
        <w:t xml:space="preserve">- налог на доходы физических лиц –  </w:t>
      </w:r>
      <w:r>
        <w:rPr>
          <w:sz w:val="28"/>
          <w:szCs w:val="28"/>
        </w:rPr>
        <w:t>53</w:t>
      </w:r>
      <w:r w:rsidRPr="0083298E">
        <w:rPr>
          <w:sz w:val="28"/>
          <w:szCs w:val="28"/>
        </w:rPr>
        <w:t>,8 %</w:t>
      </w:r>
    </w:p>
    <w:p w:rsidR="003A6580" w:rsidRDefault="003A6580" w:rsidP="008E4FD7">
      <w:pPr>
        <w:ind w:firstLine="708"/>
        <w:jc w:val="both"/>
        <w:rPr>
          <w:sz w:val="28"/>
          <w:szCs w:val="28"/>
        </w:rPr>
      </w:pPr>
      <w:r w:rsidRPr="00252921">
        <w:rPr>
          <w:sz w:val="28"/>
          <w:szCs w:val="28"/>
        </w:rPr>
        <w:t xml:space="preserve">- земельный налог  - </w:t>
      </w:r>
      <w:r w:rsidRPr="0083298E">
        <w:rPr>
          <w:sz w:val="28"/>
          <w:szCs w:val="28"/>
        </w:rPr>
        <w:t>28,</w:t>
      </w:r>
      <w:r>
        <w:rPr>
          <w:sz w:val="28"/>
          <w:szCs w:val="28"/>
        </w:rPr>
        <w:t>3</w:t>
      </w:r>
      <w:r w:rsidRPr="00252921">
        <w:rPr>
          <w:sz w:val="28"/>
          <w:szCs w:val="28"/>
        </w:rPr>
        <w:t xml:space="preserve"> % </w:t>
      </w:r>
    </w:p>
    <w:p w:rsidR="003A6580" w:rsidRPr="00252921" w:rsidRDefault="003A6580" w:rsidP="008E4FD7">
      <w:pPr>
        <w:ind w:firstLine="708"/>
        <w:jc w:val="both"/>
        <w:rPr>
          <w:sz w:val="28"/>
          <w:szCs w:val="28"/>
        </w:rPr>
      </w:pPr>
      <w:r w:rsidRPr="00252921">
        <w:rPr>
          <w:sz w:val="28"/>
          <w:szCs w:val="28"/>
        </w:rPr>
        <w:t xml:space="preserve">- прочие налоги – </w:t>
      </w:r>
      <w:r w:rsidRPr="0083298E">
        <w:rPr>
          <w:sz w:val="28"/>
          <w:szCs w:val="28"/>
        </w:rPr>
        <w:t>17,</w:t>
      </w:r>
      <w:r>
        <w:rPr>
          <w:sz w:val="28"/>
          <w:szCs w:val="28"/>
        </w:rPr>
        <w:t>9</w:t>
      </w:r>
      <w:r w:rsidRPr="00252921">
        <w:rPr>
          <w:sz w:val="28"/>
          <w:szCs w:val="28"/>
        </w:rPr>
        <w:t>%.</w:t>
      </w:r>
    </w:p>
    <w:p w:rsidR="003A6580" w:rsidRPr="00252921" w:rsidRDefault="003A6580" w:rsidP="008E4FD7">
      <w:pPr>
        <w:ind w:firstLine="708"/>
        <w:jc w:val="both"/>
        <w:rPr>
          <w:sz w:val="28"/>
          <w:szCs w:val="28"/>
        </w:rPr>
      </w:pPr>
      <w:r w:rsidRPr="00252921">
        <w:rPr>
          <w:sz w:val="28"/>
          <w:szCs w:val="28"/>
        </w:rPr>
        <w:t xml:space="preserve">Неналоговые поступления в бюджет обеспечены  доходами от использования имущества и земли </w:t>
      </w:r>
      <w:r w:rsidRPr="000A49ED">
        <w:rPr>
          <w:sz w:val="28"/>
          <w:szCs w:val="28"/>
        </w:rPr>
        <w:t>77,6%</w:t>
      </w:r>
      <w:r w:rsidRPr="00252921">
        <w:rPr>
          <w:sz w:val="28"/>
          <w:szCs w:val="28"/>
        </w:rPr>
        <w:t xml:space="preserve"> от общего объема неналоговых поступлений,  компенсации затрат государства </w:t>
      </w:r>
      <w:r w:rsidRPr="00180704">
        <w:rPr>
          <w:sz w:val="28"/>
          <w:szCs w:val="28"/>
        </w:rPr>
        <w:t>9,0% от</w:t>
      </w:r>
      <w:r w:rsidRPr="00252921">
        <w:rPr>
          <w:sz w:val="28"/>
          <w:szCs w:val="28"/>
        </w:rPr>
        <w:t xml:space="preserve"> общего объема неналоговых поступлений</w:t>
      </w:r>
      <w:r>
        <w:rPr>
          <w:sz w:val="28"/>
          <w:szCs w:val="28"/>
        </w:rPr>
        <w:t>.</w:t>
      </w:r>
    </w:p>
    <w:p w:rsidR="003A6580" w:rsidRPr="00252921" w:rsidRDefault="003A6580" w:rsidP="008E4FD7">
      <w:pPr>
        <w:ind w:firstLine="708"/>
        <w:jc w:val="both"/>
        <w:rPr>
          <w:sz w:val="28"/>
          <w:szCs w:val="28"/>
        </w:rPr>
      </w:pPr>
      <w:proofErr w:type="spellStart"/>
      <w:r w:rsidRPr="00252921">
        <w:rPr>
          <w:sz w:val="28"/>
          <w:szCs w:val="28"/>
        </w:rPr>
        <w:t>Таштагольский</w:t>
      </w:r>
      <w:proofErr w:type="spellEnd"/>
      <w:r w:rsidRPr="00252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52921">
        <w:rPr>
          <w:sz w:val="28"/>
          <w:szCs w:val="28"/>
        </w:rPr>
        <w:t xml:space="preserve">район является дотационным. Доля безвозмездных финансовых поступлений  из области в доходах за отчетный период составляет  </w:t>
      </w:r>
      <w:r w:rsidRPr="00DD61F5">
        <w:rPr>
          <w:sz w:val="28"/>
          <w:szCs w:val="28"/>
        </w:rPr>
        <w:t>77,9 %.</w:t>
      </w:r>
    </w:p>
    <w:p w:rsidR="003A6580" w:rsidRPr="008E4FD7" w:rsidRDefault="003A6580" w:rsidP="008E4FD7">
      <w:pPr>
        <w:ind w:firstLine="708"/>
        <w:jc w:val="both"/>
        <w:rPr>
          <w:sz w:val="28"/>
          <w:szCs w:val="28"/>
        </w:rPr>
      </w:pPr>
      <w:r w:rsidRPr="00252921">
        <w:rPr>
          <w:sz w:val="28"/>
          <w:szCs w:val="28"/>
        </w:rPr>
        <w:t xml:space="preserve">Расходы консолидированного бюджета района </w:t>
      </w:r>
      <w:r>
        <w:rPr>
          <w:sz w:val="28"/>
          <w:szCs w:val="28"/>
        </w:rPr>
        <w:t xml:space="preserve">за 2016 год </w:t>
      </w:r>
      <w:r w:rsidRPr="00252921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мень</w:t>
      </w:r>
      <w:r w:rsidRPr="00252921">
        <w:rPr>
          <w:sz w:val="28"/>
          <w:szCs w:val="28"/>
        </w:rPr>
        <w:t xml:space="preserve">ше  уровня </w:t>
      </w:r>
      <w:r>
        <w:rPr>
          <w:sz w:val="28"/>
          <w:szCs w:val="28"/>
        </w:rPr>
        <w:t>12 месяцев</w:t>
      </w:r>
      <w:r w:rsidRPr="00252921">
        <w:rPr>
          <w:sz w:val="28"/>
          <w:szCs w:val="28"/>
        </w:rPr>
        <w:t xml:space="preserve"> прошлого года</w:t>
      </w:r>
      <w:r>
        <w:rPr>
          <w:sz w:val="28"/>
          <w:szCs w:val="28"/>
        </w:rPr>
        <w:t xml:space="preserve"> </w:t>
      </w:r>
      <w:r w:rsidRPr="00252921">
        <w:rPr>
          <w:sz w:val="28"/>
          <w:szCs w:val="28"/>
        </w:rPr>
        <w:t xml:space="preserve">на </w:t>
      </w:r>
      <w:r w:rsidRPr="007469DF">
        <w:rPr>
          <w:sz w:val="28"/>
          <w:szCs w:val="28"/>
        </w:rPr>
        <w:t>10,4%.</w:t>
      </w:r>
    </w:p>
    <w:p w:rsidR="003A6580" w:rsidRPr="00252921" w:rsidRDefault="003A6580" w:rsidP="008E4FD7">
      <w:pPr>
        <w:ind w:firstLine="708"/>
        <w:jc w:val="both"/>
        <w:rPr>
          <w:sz w:val="28"/>
          <w:szCs w:val="28"/>
        </w:rPr>
      </w:pPr>
      <w:r w:rsidRPr="00252921">
        <w:rPr>
          <w:sz w:val="28"/>
          <w:szCs w:val="28"/>
        </w:rPr>
        <w:t>В структуре расходов консолидированного бюджета района направлено:</w:t>
      </w:r>
    </w:p>
    <w:p w:rsidR="003A6580" w:rsidRPr="00252921" w:rsidRDefault="003A6580" w:rsidP="008E4FD7">
      <w:pPr>
        <w:ind w:firstLine="708"/>
        <w:jc w:val="both"/>
        <w:rPr>
          <w:sz w:val="28"/>
          <w:szCs w:val="28"/>
        </w:rPr>
      </w:pPr>
      <w:r w:rsidRPr="00252921">
        <w:rPr>
          <w:sz w:val="28"/>
          <w:szCs w:val="28"/>
        </w:rPr>
        <w:t xml:space="preserve">- на образование  </w:t>
      </w:r>
      <w:r w:rsidRPr="00A55465">
        <w:rPr>
          <w:sz w:val="28"/>
          <w:szCs w:val="28"/>
        </w:rPr>
        <w:t>38,9%</w:t>
      </w:r>
      <w:r w:rsidRPr="00252921">
        <w:rPr>
          <w:sz w:val="28"/>
          <w:szCs w:val="28"/>
        </w:rPr>
        <w:t xml:space="preserve"> , </w:t>
      </w:r>
    </w:p>
    <w:p w:rsidR="003A6580" w:rsidRDefault="003A6580" w:rsidP="008E4FD7">
      <w:pPr>
        <w:ind w:firstLine="708"/>
        <w:jc w:val="both"/>
        <w:rPr>
          <w:sz w:val="28"/>
          <w:szCs w:val="28"/>
        </w:rPr>
      </w:pPr>
      <w:r w:rsidRPr="00252921">
        <w:rPr>
          <w:sz w:val="28"/>
          <w:szCs w:val="28"/>
        </w:rPr>
        <w:t xml:space="preserve">- на жилищно-коммунальное хозяйство </w:t>
      </w:r>
      <w:r w:rsidRPr="00A55465">
        <w:rPr>
          <w:sz w:val="28"/>
          <w:szCs w:val="28"/>
        </w:rPr>
        <w:t xml:space="preserve">18,3% </w:t>
      </w:r>
      <w:r w:rsidRPr="00252921">
        <w:rPr>
          <w:sz w:val="28"/>
          <w:szCs w:val="28"/>
        </w:rPr>
        <w:t>,</w:t>
      </w:r>
    </w:p>
    <w:p w:rsidR="003A6580" w:rsidRPr="00252921" w:rsidRDefault="003A6580" w:rsidP="008E4FD7">
      <w:pPr>
        <w:ind w:firstLine="708"/>
        <w:jc w:val="both"/>
        <w:rPr>
          <w:sz w:val="28"/>
          <w:szCs w:val="28"/>
        </w:rPr>
      </w:pPr>
      <w:r w:rsidRPr="00252921">
        <w:rPr>
          <w:sz w:val="28"/>
          <w:szCs w:val="28"/>
        </w:rPr>
        <w:t xml:space="preserve">- на социальное обеспечение населения  </w:t>
      </w:r>
      <w:r w:rsidRPr="00DD61F5">
        <w:rPr>
          <w:sz w:val="28"/>
          <w:szCs w:val="28"/>
        </w:rPr>
        <w:t xml:space="preserve">22,3% </w:t>
      </w:r>
      <w:r w:rsidRPr="00252921">
        <w:rPr>
          <w:sz w:val="28"/>
          <w:szCs w:val="28"/>
        </w:rPr>
        <w:t>,</w:t>
      </w:r>
    </w:p>
    <w:p w:rsidR="003A6580" w:rsidRPr="00252921" w:rsidRDefault="003A6580" w:rsidP="008E4FD7">
      <w:pPr>
        <w:ind w:firstLine="708"/>
        <w:jc w:val="both"/>
        <w:rPr>
          <w:sz w:val="28"/>
          <w:szCs w:val="28"/>
        </w:rPr>
      </w:pPr>
      <w:r w:rsidRPr="00252921">
        <w:rPr>
          <w:sz w:val="28"/>
          <w:szCs w:val="28"/>
        </w:rPr>
        <w:t xml:space="preserve">- на работы и услуги по содержанию имущества </w:t>
      </w:r>
      <w:r w:rsidRPr="00A55465">
        <w:rPr>
          <w:sz w:val="28"/>
          <w:szCs w:val="28"/>
        </w:rPr>
        <w:t>6,</w:t>
      </w:r>
      <w:r>
        <w:rPr>
          <w:sz w:val="28"/>
          <w:szCs w:val="28"/>
        </w:rPr>
        <w:t>1</w:t>
      </w:r>
      <w:r w:rsidRPr="00252921">
        <w:rPr>
          <w:sz w:val="28"/>
          <w:szCs w:val="28"/>
        </w:rPr>
        <w:t>% ,</w:t>
      </w:r>
    </w:p>
    <w:p w:rsidR="003A6580" w:rsidRPr="00252921" w:rsidRDefault="003A6580" w:rsidP="008E4FD7">
      <w:pPr>
        <w:ind w:firstLine="708"/>
        <w:jc w:val="both"/>
        <w:rPr>
          <w:sz w:val="28"/>
          <w:szCs w:val="28"/>
        </w:rPr>
      </w:pPr>
      <w:r w:rsidRPr="00252921">
        <w:rPr>
          <w:sz w:val="28"/>
          <w:szCs w:val="28"/>
        </w:rPr>
        <w:t xml:space="preserve">- на культуру </w:t>
      </w:r>
      <w:r w:rsidRPr="00A55465">
        <w:rPr>
          <w:sz w:val="28"/>
          <w:szCs w:val="28"/>
        </w:rPr>
        <w:t>5,2%</w:t>
      </w:r>
      <w:r w:rsidRPr="00252921">
        <w:rPr>
          <w:sz w:val="28"/>
          <w:szCs w:val="28"/>
        </w:rPr>
        <w:t xml:space="preserve">, </w:t>
      </w:r>
    </w:p>
    <w:p w:rsidR="003A6580" w:rsidRPr="00252921" w:rsidRDefault="003A6580" w:rsidP="008E4FD7">
      <w:pPr>
        <w:ind w:firstLine="708"/>
        <w:jc w:val="both"/>
        <w:rPr>
          <w:sz w:val="28"/>
          <w:szCs w:val="28"/>
        </w:rPr>
      </w:pPr>
      <w:r w:rsidRPr="00252921">
        <w:rPr>
          <w:sz w:val="28"/>
          <w:szCs w:val="28"/>
        </w:rPr>
        <w:t xml:space="preserve">- на здравоохранение  </w:t>
      </w:r>
      <w:r w:rsidRPr="00A55465">
        <w:rPr>
          <w:sz w:val="28"/>
          <w:szCs w:val="28"/>
        </w:rPr>
        <w:t>2,4%</w:t>
      </w:r>
      <w:r w:rsidRPr="00252921">
        <w:rPr>
          <w:sz w:val="28"/>
          <w:szCs w:val="28"/>
        </w:rPr>
        <w:t xml:space="preserve"> ,</w:t>
      </w:r>
    </w:p>
    <w:p w:rsidR="003A6580" w:rsidRPr="00252921" w:rsidRDefault="003A6580" w:rsidP="008E4FD7">
      <w:pPr>
        <w:ind w:firstLine="708"/>
        <w:jc w:val="both"/>
        <w:rPr>
          <w:sz w:val="28"/>
          <w:szCs w:val="28"/>
        </w:rPr>
      </w:pPr>
      <w:r w:rsidRPr="00252921">
        <w:rPr>
          <w:sz w:val="28"/>
          <w:szCs w:val="28"/>
        </w:rPr>
        <w:t xml:space="preserve">- на спорт </w:t>
      </w:r>
      <w:r w:rsidRPr="00A55465">
        <w:rPr>
          <w:sz w:val="28"/>
          <w:szCs w:val="28"/>
        </w:rPr>
        <w:t>2,2%</w:t>
      </w:r>
      <w:r w:rsidRPr="00252921">
        <w:rPr>
          <w:sz w:val="28"/>
          <w:szCs w:val="28"/>
        </w:rPr>
        <w:t xml:space="preserve"> , </w:t>
      </w:r>
    </w:p>
    <w:p w:rsidR="003A6580" w:rsidRDefault="003A6580" w:rsidP="008E4FD7">
      <w:pPr>
        <w:ind w:firstLine="708"/>
        <w:jc w:val="both"/>
        <w:rPr>
          <w:sz w:val="28"/>
          <w:szCs w:val="28"/>
        </w:rPr>
      </w:pPr>
      <w:r w:rsidRPr="00252921">
        <w:rPr>
          <w:sz w:val="28"/>
          <w:szCs w:val="28"/>
        </w:rPr>
        <w:t>- н</w:t>
      </w:r>
      <w:r>
        <w:rPr>
          <w:sz w:val="28"/>
          <w:szCs w:val="28"/>
        </w:rPr>
        <w:t xml:space="preserve">а национальную безопасность </w:t>
      </w:r>
      <w:r w:rsidRPr="00A55465">
        <w:rPr>
          <w:sz w:val="28"/>
          <w:szCs w:val="28"/>
        </w:rPr>
        <w:t>0,6%</w:t>
      </w:r>
      <w:r>
        <w:rPr>
          <w:sz w:val="28"/>
          <w:szCs w:val="28"/>
        </w:rPr>
        <w:t>;</w:t>
      </w:r>
    </w:p>
    <w:p w:rsidR="000F56DF" w:rsidRDefault="003A6580" w:rsidP="000F56DF">
      <w:pPr>
        <w:ind w:firstLine="708"/>
        <w:jc w:val="both"/>
        <w:rPr>
          <w:sz w:val="28"/>
          <w:szCs w:val="28"/>
        </w:rPr>
      </w:pPr>
      <w:r w:rsidRPr="0025292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услуги связи </w:t>
      </w:r>
      <w:r w:rsidRPr="00A55465">
        <w:rPr>
          <w:sz w:val="28"/>
          <w:szCs w:val="28"/>
        </w:rPr>
        <w:t>0,2%</w:t>
      </w:r>
      <w:r>
        <w:rPr>
          <w:sz w:val="28"/>
          <w:szCs w:val="28"/>
        </w:rPr>
        <w:t>;</w:t>
      </w:r>
    </w:p>
    <w:p w:rsidR="003A6580" w:rsidRPr="00252921" w:rsidRDefault="003A6580" w:rsidP="000F56DF">
      <w:pPr>
        <w:ind w:firstLine="708"/>
        <w:jc w:val="both"/>
        <w:rPr>
          <w:sz w:val="28"/>
          <w:szCs w:val="28"/>
        </w:rPr>
      </w:pPr>
      <w:r w:rsidRPr="00252921">
        <w:rPr>
          <w:sz w:val="28"/>
          <w:szCs w:val="28"/>
        </w:rPr>
        <w:t>- на т</w:t>
      </w:r>
      <w:r>
        <w:rPr>
          <w:sz w:val="28"/>
          <w:szCs w:val="28"/>
        </w:rPr>
        <w:t xml:space="preserve">ранспортные услуги </w:t>
      </w:r>
      <w:r w:rsidRPr="00A55465">
        <w:rPr>
          <w:sz w:val="28"/>
          <w:szCs w:val="28"/>
        </w:rPr>
        <w:t>0,2%</w:t>
      </w:r>
      <w:r w:rsidRPr="00252921">
        <w:rPr>
          <w:sz w:val="28"/>
          <w:szCs w:val="28"/>
        </w:rPr>
        <w:t xml:space="preserve"> .</w:t>
      </w:r>
    </w:p>
    <w:p w:rsidR="003A6580" w:rsidRPr="008E4FD7" w:rsidRDefault="003A6580" w:rsidP="008E4FD7">
      <w:pPr>
        <w:ind w:firstLine="708"/>
        <w:jc w:val="both"/>
        <w:rPr>
          <w:sz w:val="28"/>
          <w:szCs w:val="28"/>
        </w:rPr>
      </w:pPr>
    </w:p>
    <w:p w:rsidR="003A6580" w:rsidRPr="008E4FD7" w:rsidRDefault="003A6580" w:rsidP="001B3D63">
      <w:pPr>
        <w:jc w:val="both"/>
        <w:rPr>
          <w:b/>
          <w:bCs/>
        </w:rPr>
        <w:sectPr w:rsidR="003A6580" w:rsidRPr="008E4FD7" w:rsidSect="00A065A9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3A6580" w:rsidRDefault="003A6580" w:rsidP="004250E6">
      <w:pPr>
        <w:ind w:firstLine="708"/>
        <w:jc w:val="center"/>
        <w:rPr>
          <w:sz w:val="28"/>
          <w:szCs w:val="28"/>
        </w:rPr>
      </w:pPr>
    </w:p>
    <w:p w:rsidR="003A6580" w:rsidRDefault="003A6580" w:rsidP="004250E6">
      <w:pPr>
        <w:ind w:firstLine="708"/>
        <w:jc w:val="center"/>
        <w:rPr>
          <w:sz w:val="28"/>
          <w:szCs w:val="28"/>
        </w:rPr>
      </w:pPr>
    </w:p>
    <w:p w:rsidR="003A6580" w:rsidRDefault="003A6580" w:rsidP="004250E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характеристик бюджета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на долгосрочный период</w:t>
      </w:r>
    </w:p>
    <w:p w:rsidR="003A6580" w:rsidRDefault="003A6580" w:rsidP="004250E6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A6580" w:rsidRDefault="003A6580" w:rsidP="004250E6">
      <w:pPr>
        <w:ind w:firstLine="708"/>
        <w:jc w:val="center"/>
        <w:rPr>
          <w:sz w:val="20"/>
          <w:szCs w:val="20"/>
        </w:rPr>
      </w:pPr>
    </w:p>
    <w:p w:rsidR="003A6580" w:rsidRPr="004250E6" w:rsidRDefault="003A6580" w:rsidP="004250E6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250E6">
        <w:rPr>
          <w:sz w:val="20"/>
          <w:szCs w:val="20"/>
        </w:rPr>
        <w:t>Тыс. рублей</w:t>
      </w:r>
    </w:p>
    <w:tbl>
      <w:tblPr>
        <w:tblW w:w="14020" w:type="dxa"/>
        <w:tblInd w:w="-10" w:type="dxa"/>
        <w:tblLook w:val="00A0" w:firstRow="1" w:lastRow="0" w:firstColumn="1" w:lastColumn="0" w:noHBand="0" w:noVBand="0"/>
      </w:tblPr>
      <w:tblGrid>
        <w:gridCol w:w="3340"/>
        <w:gridCol w:w="1480"/>
        <w:gridCol w:w="1460"/>
        <w:gridCol w:w="1400"/>
        <w:gridCol w:w="1540"/>
        <w:gridCol w:w="1540"/>
        <w:gridCol w:w="1600"/>
        <w:gridCol w:w="1660"/>
      </w:tblGrid>
      <w:tr w:rsidR="003A6580" w:rsidTr="004250E6">
        <w:trPr>
          <w:trHeight w:val="324"/>
        </w:trPr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2019 год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2020 год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2021год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3A6580" w:rsidTr="004250E6">
        <w:trPr>
          <w:trHeight w:val="720"/>
        </w:trPr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rPr>
                <w:color w:val="000000"/>
              </w:rPr>
            </w:pPr>
            <w:r>
              <w:rPr>
                <w:color w:val="000000"/>
              </w:rPr>
              <w:t>Доходы: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2 207 221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2 303 404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1 798 408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1 532 381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1 570 855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1 602 500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1 634 775</w:t>
            </w:r>
          </w:p>
        </w:tc>
      </w:tr>
      <w:tr w:rsidR="003A6580" w:rsidTr="004250E6">
        <w:trPr>
          <w:trHeight w:val="348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6580" w:rsidRDefault="003A6580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6580" w:rsidRDefault="003A6580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6580" w:rsidRDefault="003A6580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6580" w:rsidRDefault="003A6580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6580" w:rsidRDefault="003A6580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6580" w:rsidRDefault="003A6580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6580" w:rsidRDefault="003A6580">
            <w:pPr>
              <w:rPr>
                <w:color w:val="000000"/>
              </w:rPr>
            </w:pPr>
          </w:p>
        </w:tc>
      </w:tr>
      <w:tr w:rsidR="003A6580" w:rsidTr="004250E6">
        <w:trPr>
          <w:trHeight w:val="912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265 943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231 398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231 901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239 847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245 843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250 760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255 775</w:t>
            </w:r>
          </w:p>
        </w:tc>
      </w:tr>
      <w:tr w:rsidR="003A6580" w:rsidTr="004250E6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A6580" w:rsidTr="004250E6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налоговые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187 913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177 215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182 386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189 149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193 878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197 756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201 711</w:t>
            </w:r>
          </w:p>
        </w:tc>
      </w:tr>
      <w:tr w:rsidR="003A6580" w:rsidTr="004250E6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rPr>
                <w:color w:val="000000"/>
              </w:rPr>
            </w:pPr>
            <w:r>
              <w:rPr>
                <w:color w:val="000000"/>
              </w:rPr>
              <w:t>неналоговые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54 183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49 515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50 698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51 965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54 064</w:t>
            </w:r>
          </w:p>
        </w:tc>
      </w:tr>
      <w:tr w:rsidR="003A6580" w:rsidTr="004250E6">
        <w:trPr>
          <w:trHeight w:val="828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1 941 278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2072006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1 566 507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1 292 534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1 325 012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1 351 740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1 379 000</w:t>
            </w:r>
          </w:p>
        </w:tc>
      </w:tr>
      <w:tr w:rsidR="003A6580" w:rsidTr="004250E6">
        <w:trPr>
          <w:trHeight w:val="324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2 222 374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2315519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1 804 804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1 538 883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1 577 355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1 608 902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1 641 080</w:t>
            </w:r>
          </w:p>
        </w:tc>
      </w:tr>
      <w:tr w:rsidR="003A6580" w:rsidTr="004250E6">
        <w:trPr>
          <w:trHeight w:val="396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rPr>
                <w:color w:val="000000"/>
              </w:rPr>
            </w:pPr>
            <w:r>
              <w:rPr>
                <w:color w:val="000000"/>
              </w:rPr>
              <w:t>Дефицит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-15 153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-12 115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-6 396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-6 502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-6 402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-6 305</w:t>
            </w:r>
          </w:p>
        </w:tc>
      </w:tr>
      <w:tr w:rsidR="003A6580" w:rsidTr="004250E6">
        <w:trPr>
          <w:trHeight w:val="684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долг на 1 января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112 597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113 702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580" w:rsidRDefault="003A6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55000</w:t>
            </w:r>
          </w:p>
        </w:tc>
      </w:tr>
    </w:tbl>
    <w:p w:rsidR="003A6580" w:rsidRPr="00B65D85" w:rsidRDefault="003A6580" w:rsidP="008E4FD7">
      <w:pPr>
        <w:ind w:firstLine="708"/>
        <w:jc w:val="both"/>
        <w:rPr>
          <w:sz w:val="28"/>
          <w:szCs w:val="28"/>
        </w:rPr>
      </w:pPr>
    </w:p>
    <w:p w:rsidR="003A6580" w:rsidRDefault="003A6580" w:rsidP="001F2A04">
      <w:pPr>
        <w:ind w:firstLine="708"/>
        <w:jc w:val="right"/>
        <w:rPr>
          <w:sz w:val="28"/>
          <w:szCs w:val="28"/>
        </w:rPr>
      </w:pPr>
    </w:p>
    <w:p w:rsidR="003A6580" w:rsidRDefault="003A6580" w:rsidP="00414CBE">
      <w:pPr>
        <w:jc w:val="right"/>
        <w:rPr>
          <w:sz w:val="28"/>
          <w:szCs w:val="28"/>
        </w:rPr>
      </w:pPr>
    </w:p>
    <w:p w:rsidR="003A6580" w:rsidRDefault="003A6580" w:rsidP="00E35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580" w:rsidRDefault="003A6580" w:rsidP="00E35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580" w:rsidRDefault="003A6580" w:rsidP="00E35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580" w:rsidRDefault="003A6580" w:rsidP="00E35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580" w:rsidRDefault="003A6580" w:rsidP="00D263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A6580" w:rsidRPr="00125FDD" w:rsidRDefault="003A6580" w:rsidP="00125FD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25FDD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125FDD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125FDD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W w:w="14860" w:type="dxa"/>
        <w:tblInd w:w="-10" w:type="dxa"/>
        <w:tblLook w:val="0000" w:firstRow="0" w:lastRow="0" w:firstColumn="0" w:lastColumn="0" w:noHBand="0" w:noVBand="0"/>
      </w:tblPr>
      <w:tblGrid>
        <w:gridCol w:w="5460"/>
        <w:gridCol w:w="1240"/>
        <w:gridCol w:w="1320"/>
        <w:gridCol w:w="1340"/>
        <w:gridCol w:w="1280"/>
        <w:gridCol w:w="1460"/>
        <w:gridCol w:w="1440"/>
        <w:gridCol w:w="1320"/>
      </w:tblGrid>
      <w:tr w:rsidR="003A6580" w:rsidTr="00125FDD">
        <w:trPr>
          <w:trHeight w:val="636"/>
        </w:trPr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3A6580" w:rsidTr="00125FDD">
        <w:trPr>
          <w:trHeight w:val="230"/>
        </w:trPr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80" w:rsidRDefault="003A6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80" w:rsidRDefault="003A6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80" w:rsidRDefault="003A6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80" w:rsidRDefault="003A6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80" w:rsidRDefault="003A6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80" w:rsidRDefault="003A6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80" w:rsidRDefault="003A6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580" w:rsidRDefault="003A658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6580" w:rsidTr="00125FDD">
        <w:trPr>
          <w:trHeight w:val="264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A6580" w:rsidTr="00125FDD">
        <w:trPr>
          <w:trHeight w:val="528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реализацию муниципальных программ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580" w:rsidRDefault="003A6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A6580" w:rsidTr="00125FDD">
        <w:trPr>
          <w:trHeight w:val="564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17 286,0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3A6580" w:rsidTr="00125FDD">
        <w:trPr>
          <w:trHeight w:val="1092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</w:t>
            </w:r>
            <w:proofErr w:type="spellStart"/>
            <w:r>
              <w:rPr>
                <w:sz w:val="20"/>
                <w:szCs w:val="20"/>
              </w:rPr>
              <w:t>Таштагольском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3A6580" w:rsidTr="00125FDD">
        <w:trPr>
          <w:trHeight w:val="624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19 452,3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</w:tr>
      <w:tr w:rsidR="003A6580" w:rsidTr="00125FDD">
        <w:trPr>
          <w:trHeight w:val="624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3A6580" w:rsidTr="00130634">
        <w:trPr>
          <w:trHeight w:val="624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"Молодежная политика"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A6580" w:rsidTr="00130634">
        <w:trPr>
          <w:trHeight w:val="948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</w:tr>
      <w:tr w:rsidR="003A6580" w:rsidTr="00130634">
        <w:trPr>
          <w:trHeight w:val="528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A6580" w:rsidTr="00130634">
        <w:trPr>
          <w:trHeight w:val="528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229 110,5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160 165,8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6 513,0</w:t>
            </w:r>
          </w:p>
        </w:tc>
      </w:tr>
      <w:tr w:rsidR="003A6580" w:rsidTr="00130634">
        <w:trPr>
          <w:trHeight w:val="528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3A6580" w:rsidTr="00130634">
        <w:trPr>
          <w:trHeight w:val="528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"Дети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>ироты"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28 081,8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25 905,0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25 755,0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25 655,0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25 655,0</w:t>
            </w:r>
          </w:p>
        </w:tc>
      </w:tr>
      <w:tr w:rsidR="003A6580" w:rsidTr="00130634">
        <w:trPr>
          <w:trHeight w:val="528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целевая программа "Развитие сельского хозяйства"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A6580" w:rsidTr="00130634">
        <w:trPr>
          <w:trHeight w:val="528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 w:rsidP="00984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"Здоровье"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 w:rsidP="009847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 w:rsidP="009847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8 514,0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 w:rsidP="009847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8 514,0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 w:rsidP="009847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8 514,0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 w:rsidP="009847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 w:rsidP="009847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 w:rsidP="009847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8 514,0</w:t>
            </w:r>
          </w:p>
        </w:tc>
      </w:tr>
      <w:tr w:rsidR="003A6580" w:rsidTr="00130634">
        <w:trPr>
          <w:trHeight w:val="60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"Возрождение и развитие коренного (</w:t>
            </w:r>
            <w:proofErr w:type="spellStart"/>
            <w:r>
              <w:rPr>
                <w:sz w:val="20"/>
                <w:szCs w:val="20"/>
              </w:rPr>
              <w:t>шорского</w:t>
            </w:r>
            <w:proofErr w:type="spellEnd"/>
            <w:r>
              <w:rPr>
                <w:sz w:val="20"/>
                <w:szCs w:val="20"/>
              </w:rPr>
              <w:t>) народа"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29 127,1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11 875,0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3A6580" w:rsidTr="00130634">
        <w:trPr>
          <w:trHeight w:val="372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"Пресса"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A6580" w:rsidTr="00130634">
        <w:trPr>
          <w:trHeight w:val="648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8 483,3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3A6580" w:rsidTr="00130634">
        <w:trPr>
          <w:trHeight w:val="60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"Безопасность дорожного движения"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A6580" w:rsidTr="00130634">
        <w:trPr>
          <w:trHeight w:val="552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A6580" w:rsidTr="00130634">
        <w:trPr>
          <w:trHeight w:val="912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</w:tr>
      <w:tr w:rsidR="003A6580" w:rsidTr="00130634">
        <w:trPr>
          <w:trHeight w:val="576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A6580" w:rsidTr="00130634">
        <w:trPr>
          <w:trHeight w:val="612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A6580" w:rsidTr="00130634">
        <w:trPr>
          <w:trHeight w:val="60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3A6580" w:rsidTr="00130634">
        <w:trPr>
          <w:trHeight w:val="1092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</w:t>
            </w:r>
            <w:proofErr w:type="spellStart"/>
            <w:r>
              <w:rPr>
                <w:sz w:val="20"/>
                <w:szCs w:val="20"/>
              </w:rPr>
              <w:t>Таштагольского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A6580" w:rsidTr="00130634">
        <w:trPr>
          <w:trHeight w:val="336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"Благоустройство"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3A6580" w:rsidTr="00130634">
        <w:trPr>
          <w:trHeight w:val="912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муниципальной службы в муниципальном образовании "</w:t>
            </w:r>
            <w:proofErr w:type="spellStart"/>
            <w:r>
              <w:rPr>
                <w:sz w:val="20"/>
                <w:szCs w:val="20"/>
              </w:rPr>
              <w:t>Таштагольский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3A6580" w:rsidTr="00130634">
        <w:trPr>
          <w:trHeight w:val="1092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целевая программа "Модернизация объектов коммунальной инфраструктуры и поддержка жилищно-коммунального хозяйства на территории </w:t>
            </w:r>
            <w:proofErr w:type="spellStart"/>
            <w:r>
              <w:rPr>
                <w:sz w:val="20"/>
                <w:szCs w:val="20"/>
              </w:rPr>
              <w:t>Таштагольского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3 300,0</w:t>
            </w:r>
          </w:p>
        </w:tc>
      </w:tr>
      <w:tr w:rsidR="003A6580" w:rsidTr="00130634">
        <w:trPr>
          <w:trHeight w:val="1092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улично-дорожной сети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Таштагольский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32 208,3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A6580" w:rsidTr="00130634">
        <w:trPr>
          <w:trHeight w:val="936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  <w:r>
              <w:rPr>
                <w:sz w:val="20"/>
                <w:szCs w:val="20"/>
              </w:rPr>
              <w:t xml:space="preserve"> целевая программа "Развитие потребительского рынка в </w:t>
            </w:r>
            <w:proofErr w:type="spellStart"/>
            <w:r>
              <w:rPr>
                <w:sz w:val="20"/>
                <w:szCs w:val="20"/>
              </w:rPr>
              <w:t>Таштагольском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3A6580" w:rsidTr="00130634">
        <w:trPr>
          <w:trHeight w:val="804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"Повышение инвестиционной привлекательности </w:t>
            </w:r>
            <w:proofErr w:type="spellStart"/>
            <w:r>
              <w:rPr>
                <w:sz w:val="20"/>
                <w:szCs w:val="20"/>
              </w:rPr>
              <w:t>Таштагольского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A6580" w:rsidTr="00130634">
        <w:trPr>
          <w:trHeight w:val="66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6 192,4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A6580" w:rsidTr="00130634">
        <w:trPr>
          <w:trHeight w:val="924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</w:t>
            </w:r>
            <w:proofErr w:type="spellStart"/>
            <w:r>
              <w:rPr>
                <w:sz w:val="20"/>
                <w:szCs w:val="20"/>
              </w:rPr>
              <w:t>Шория</w:t>
            </w:r>
            <w:proofErr w:type="spellEnd"/>
            <w:r>
              <w:rPr>
                <w:sz w:val="20"/>
                <w:szCs w:val="20"/>
              </w:rPr>
              <w:t xml:space="preserve">""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6580" w:rsidTr="00130634">
        <w:trPr>
          <w:trHeight w:val="756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Ведомственной целевая программа "Администрации </w:t>
            </w:r>
            <w:proofErr w:type="spellStart"/>
            <w:r>
              <w:rPr>
                <w:sz w:val="20"/>
                <w:szCs w:val="20"/>
              </w:rPr>
              <w:t>Таштагольского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70 488,7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79 443,3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70 981,3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70 980,3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70 980,3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70 980,3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70 980,3</w:t>
            </w:r>
          </w:p>
        </w:tc>
      </w:tr>
      <w:tr w:rsidR="003A6580" w:rsidTr="00130634">
        <w:trPr>
          <w:trHeight w:val="756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"Совета народных депутатов </w:t>
            </w:r>
            <w:proofErr w:type="spellStart"/>
            <w:r>
              <w:rPr>
                <w:sz w:val="20"/>
                <w:szCs w:val="20"/>
              </w:rPr>
              <w:t>Таштагольского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1 640,0</w:t>
            </w:r>
          </w:p>
        </w:tc>
      </w:tr>
      <w:tr w:rsidR="003A6580" w:rsidTr="00130634">
        <w:trPr>
          <w:trHeight w:val="756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"Обслуживание населения по принципу "одного </w:t>
            </w:r>
            <w:proofErr w:type="spellStart"/>
            <w:r>
              <w:rPr>
                <w:sz w:val="20"/>
                <w:szCs w:val="20"/>
              </w:rPr>
              <w:t>окна</w:t>
            </w:r>
            <w:proofErr w:type="gramStart"/>
            <w:r>
              <w:rPr>
                <w:sz w:val="20"/>
                <w:szCs w:val="20"/>
              </w:rPr>
              <w:t>"в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МАУ "МФЦ"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5 451,2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4 761,2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4 761,2</w:t>
            </w:r>
          </w:p>
        </w:tc>
      </w:tr>
      <w:tr w:rsidR="003A6580" w:rsidTr="00130634">
        <w:trPr>
          <w:trHeight w:val="72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4 095,0</w:t>
            </w:r>
          </w:p>
        </w:tc>
      </w:tr>
      <w:tr w:rsidR="003A6580" w:rsidTr="00130634">
        <w:trPr>
          <w:trHeight w:val="828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"Осуществление единой системы реагирования на угрозы возникновения </w:t>
            </w:r>
            <w:proofErr w:type="spellStart"/>
            <w:r>
              <w:rPr>
                <w:sz w:val="20"/>
                <w:szCs w:val="20"/>
              </w:rPr>
              <w:t>черезвычайных</w:t>
            </w:r>
            <w:proofErr w:type="spellEnd"/>
            <w:r>
              <w:rPr>
                <w:sz w:val="20"/>
                <w:szCs w:val="20"/>
              </w:rPr>
              <w:t xml:space="preserve"> ситуаций"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2 559,2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2 559,2</w:t>
            </w:r>
          </w:p>
        </w:tc>
      </w:tr>
      <w:tr w:rsidR="003A6580" w:rsidTr="00130634">
        <w:trPr>
          <w:trHeight w:val="1092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Ведомственная целевая программа, "Создание устойчивого функционирования жилищно-коммунального комплекса </w:t>
            </w:r>
            <w:proofErr w:type="spellStart"/>
            <w:r>
              <w:rPr>
                <w:sz w:val="20"/>
                <w:szCs w:val="20"/>
              </w:rPr>
              <w:t>Таштагольского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183 310,4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136 236,1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2 066,1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2 066,1</w:t>
            </w:r>
          </w:p>
        </w:tc>
      </w:tr>
      <w:tr w:rsidR="003A6580" w:rsidTr="00130634">
        <w:trPr>
          <w:trHeight w:val="312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6580" w:rsidTr="00130634">
        <w:trPr>
          <w:trHeight w:val="1092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134 980,0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6580" w:rsidTr="00130634">
        <w:trPr>
          <w:trHeight w:val="1212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водоснабжения, водоотведения по тарифам, не обеспечивающим возмещение издержек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46 414,0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13 900,0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6580" w:rsidTr="00130634">
        <w:trPr>
          <w:trHeight w:val="696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"Образование </w:t>
            </w:r>
            <w:proofErr w:type="spellStart"/>
            <w:r>
              <w:rPr>
                <w:sz w:val="20"/>
                <w:szCs w:val="20"/>
              </w:rPr>
              <w:t>Таштагольского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820 300,5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832 138,5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720 149,7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721 157,6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767 159,0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771 159,0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781 159,0</w:t>
            </w:r>
          </w:p>
        </w:tc>
      </w:tr>
      <w:tr w:rsidR="003A6580" w:rsidTr="00130634">
        <w:trPr>
          <w:trHeight w:val="54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"Культура </w:t>
            </w:r>
            <w:proofErr w:type="spellStart"/>
            <w:r>
              <w:rPr>
                <w:sz w:val="20"/>
                <w:szCs w:val="20"/>
              </w:rPr>
              <w:t>Таштагольского</w:t>
            </w:r>
            <w:proofErr w:type="spellEnd"/>
            <w:r>
              <w:rPr>
                <w:sz w:val="20"/>
                <w:szCs w:val="20"/>
              </w:rPr>
              <w:t xml:space="preserve"> района"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137 203,2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131 442,2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105 127,1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105 127,1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120 127,1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123 643,8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125 127,1</w:t>
            </w:r>
          </w:p>
        </w:tc>
      </w:tr>
      <w:tr w:rsidR="003A6580" w:rsidTr="00130634">
        <w:trPr>
          <w:trHeight w:val="852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"Развитие физической культуры и спорта в </w:t>
            </w:r>
            <w:proofErr w:type="spellStart"/>
            <w:r>
              <w:rPr>
                <w:sz w:val="20"/>
                <w:szCs w:val="20"/>
              </w:rPr>
              <w:t>Таштагольском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100 671,2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99 420,1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70 709,8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70 709,8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86 256,8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88 709,8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90 709,8</w:t>
            </w:r>
          </w:p>
        </w:tc>
      </w:tr>
      <w:tr w:rsidR="003A6580" w:rsidTr="00130634">
        <w:trPr>
          <w:trHeight w:val="576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379 782,7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400 555,7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381 668,6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377 538,2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387 538,2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407 538,2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424 624,0</w:t>
            </w:r>
          </w:p>
        </w:tc>
      </w:tr>
      <w:tr w:rsidR="003A6580" w:rsidTr="00130634">
        <w:trPr>
          <w:trHeight w:val="804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программа " Контрольно-счетная комиссия </w:t>
            </w:r>
            <w:proofErr w:type="spellStart"/>
            <w:r>
              <w:rPr>
                <w:sz w:val="20"/>
                <w:szCs w:val="20"/>
              </w:rPr>
              <w:t>Таштагольского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района"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1 012,0</w:t>
            </w:r>
          </w:p>
        </w:tc>
      </w:tr>
      <w:tr w:rsidR="003A6580" w:rsidTr="00130634">
        <w:trPr>
          <w:trHeight w:val="612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здравоохранения"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41 359,0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6580" w:rsidTr="00130634">
        <w:trPr>
          <w:trHeight w:val="54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осуществление непрограммного направления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32 478,1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52 167,9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378 059,0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119 095,5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71 019,1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72 596,4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74 205,3</w:t>
            </w:r>
          </w:p>
        </w:tc>
      </w:tr>
      <w:tr w:rsidR="003A6580" w:rsidTr="00130634">
        <w:trPr>
          <w:trHeight w:val="324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6580" w:rsidTr="00130634">
        <w:trPr>
          <w:trHeight w:val="60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в области здравоохранения в рамках непрограммного направления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6580" w:rsidTr="00130634">
        <w:trPr>
          <w:trHeight w:val="60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6580" w:rsidTr="00130634">
        <w:trPr>
          <w:trHeight w:val="324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представительских расходов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6580" w:rsidTr="00130634">
        <w:trPr>
          <w:trHeight w:val="1092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26 494,8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44 661,0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44 247,0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44 289,0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44 289,0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44 289,0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44 289,0</w:t>
            </w:r>
          </w:p>
        </w:tc>
      </w:tr>
      <w:tr w:rsidR="003A6580" w:rsidTr="00130634">
        <w:trPr>
          <w:trHeight w:val="1092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Субвенции бюджетам </w:t>
            </w:r>
            <w:proofErr w:type="spellStart"/>
            <w:r>
              <w:rPr>
                <w:i/>
                <w:iCs/>
                <w:sz w:val="20"/>
                <w:szCs w:val="20"/>
              </w:rPr>
              <w:t>субьектов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1 224,9</w:t>
            </w:r>
          </w:p>
        </w:tc>
      </w:tr>
      <w:tr w:rsidR="003A6580" w:rsidTr="00130634">
        <w:trPr>
          <w:trHeight w:val="636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A6580" w:rsidTr="00130634">
        <w:trPr>
          <w:trHeight w:val="1092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Осуществление органами местного самоуправления муниципальных </w:t>
            </w:r>
            <w:proofErr w:type="gramStart"/>
            <w:r>
              <w:rPr>
                <w:i/>
                <w:iCs/>
                <w:sz w:val="20"/>
                <w:szCs w:val="20"/>
              </w:rPr>
              <w:t>районов полномочий органов государственной власти Кемеровской области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1 975,0</w:t>
            </w:r>
          </w:p>
        </w:tc>
      </w:tr>
      <w:tr w:rsidR="003A6580" w:rsidTr="00130634">
        <w:trPr>
          <w:trHeight w:val="588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3A6580" w:rsidTr="00130634">
        <w:trPr>
          <w:trHeight w:val="552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3A6580" w:rsidTr="00130634">
        <w:trPr>
          <w:trHeight w:val="624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10 497,1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21 491,6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23 415,2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24 992,5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580" w:rsidRDefault="003A6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26 601,4</w:t>
            </w:r>
          </w:p>
        </w:tc>
      </w:tr>
      <w:tr w:rsidR="003A6580" w:rsidTr="00130634">
        <w:trPr>
          <w:trHeight w:val="264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0" w:rsidRDefault="003A65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80" w:rsidRDefault="003A6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2 222 374,0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80" w:rsidRDefault="003A6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2 351 519,0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80" w:rsidRDefault="003A6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1 804 804,0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80" w:rsidRDefault="003A6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1 538 883,0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80" w:rsidRDefault="003A6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1 577 355,0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80" w:rsidRDefault="003A6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1 608 902,0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580" w:rsidRDefault="003A65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1 641 080,0</w:t>
            </w:r>
          </w:p>
        </w:tc>
      </w:tr>
    </w:tbl>
    <w:p w:rsidR="003A6580" w:rsidRPr="00E3533D" w:rsidRDefault="003A6580" w:rsidP="00D263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3A6580" w:rsidRPr="00E3533D" w:rsidSect="00BD39A2">
      <w:pgSz w:w="16838" w:h="11906" w:orient="landscape"/>
      <w:pgMar w:top="851" w:right="1134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6342"/>
    <w:multiLevelType w:val="hybridMultilevel"/>
    <w:tmpl w:val="B56A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FBA"/>
    <w:rsid w:val="00076EFE"/>
    <w:rsid w:val="00087F45"/>
    <w:rsid w:val="000A3957"/>
    <w:rsid w:val="000A49ED"/>
    <w:rsid w:val="000F56DF"/>
    <w:rsid w:val="00102F1A"/>
    <w:rsid w:val="00125FDD"/>
    <w:rsid w:val="00130634"/>
    <w:rsid w:val="00134D3C"/>
    <w:rsid w:val="00142DAC"/>
    <w:rsid w:val="00163B6F"/>
    <w:rsid w:val="0016475C"/>
    <w:rsid w:val="00180704"/>
    <w:rsid w:val="001A0C57"/>
    <w:rsid w:val="001A320B"/>
    <w:rsid w:val="001B3D63"/>
    <w:rsid w:val="001C137E"/>
    <w:rsid w:val="001F2A04"/>
    <w:rsid w:val="001F7373"/>
    <w:rsid w:val="00226A83"/>
    <w:rsid w:val="00252921"/>
    <w:rsid w:val="002727A8"/>
    <w:rsid w:val="002A711E"/>
    <w:rsid w:val="002D15A2"/>
    <w:rsid w:val="002D5A7C"/>
    <w:rsid w:val="003519BE"/>
    <w:rsid w:val="0035621C"/>
    <w:rsid w:val="003A6580"/>
    <w:rsid w:val="003E1B51"/>
    <w:rsid w:val="003E36B4"/>
    <w:rsid w:val="00406133"/>
    <w:rsid w:val="00414CBE"/>
    <w:rsid w:val="00421F35"/>
    <w:rsid w:val="004250E6"/>
    <w:rsid w:val="00426C8A"/>
    <w:rsid w:val="004A2DCA"/>
    <w:rsid w:val="004C007C"/>
    <w:rsid w:val="004E29C1"/>
    <w:rsid w:val="0059552A"/>
    <w:rsid w:val="005D26F3"/>
    <w:rsid w:val="0060189B"/>
    <w:rsid w:val="006035C3"/>
    <w:rsid w:val="00670D3F"/>
    <w:rsid w:val="0067248C"/>
    <w:rsid w:val="006738B0"/>
    <w:rsid w:val="00673D97"/>
    <w:rsid w:val="006D3683"/>
    <w:rsid w:val="006E18AA"/>
    <w:rsid w:val="007469DF"/>
    <w:rsid w:val="00780D7C"/>
    <w:rsid w:val="007E5ADD"/>
    <w:rsid w:val="0083298E"/>
    <w:rsid w:val="00883B26"/>
    <w:rsid w:val="008926D1"/>
    <w:rsid w:val="00896E17"/>
    <w:rsid w:val="008D0DB0"/>
    <w:rsid w:val="008E4FD7"/>
    <w:rsid w:val="00906FBA"/>
    <w:rsid w:val="00931932"/>
    <w:rsid w:val="00946A6E"/>
    <w:rsid w:val="00960966"/>
    <w:rsid w:val="0096264E"/>
    <w:rsid w:val="009678CB"/>
    <w:rsid w:val="00984794"/>
    <w:rsid w:val="00A065A9"/>
    <w:rsid w:val="00A30080"/>
    <w:rsid w:val="00A55465"/>
    <w:rsid w:val="00A67AD4"/>
    <w:rsid w:val="00A706ED"/>
    <w:rsid w:val="00A727EC"/>
    <w:rsid w:val="00A850C0"/>
    <w:rsid w:val="00A9761B"/>
    <w:rsid w:val="00AA14BE"/>
    <w:rsid w:val="00AE1F09"/>
    <w:rsid w:val="00AE7A9E"/>
    <w:rsid w:val="00AF46AA"/>
    <w:rsid w:val="00B10C5D"/>
    <w:rsid w:val="00B162CD"/>
    <w:rsid w:val="00B33DE6"/>
    <w:rsid w:val="00B4565B"/>
    <w:rsid w:val="00B536D6"/>
    <w:rsid w:val="00B63F96"/>
    <w:rsid w:val="00B65D85"/>
    <w:rsid w:val="00BD1E68"/>
    <w:rsid w:val="00BD39A2"/>
    <w:rsid w:val="00BE09C1"/>
    <w:rsid w:val="00C3214B"/>
    <w:rsid w:val="00C75325"/>
    <w:rsid w:val="00C759CB"/>
    <w:rsid w:val="00D2634D"/>
    <w:rsid w:val="00D73499"/>
    <w:rsid w:val="00DC258F"/>
    <w:rsid w:val="00DD23A0"/>
    <w:rsid w:val="00DD61F5"/>
    <w:rsid w:val="00E15588"/>
    <w:rsid w:val="00E3533D"/>
    <w:rsid w:val="00E842C0"/>
    <w:rsid w:val="00EB71AF"/>
    <w:rsid w:val="00F2753F"/>
    <w:rsid w:val="00F8066E"/>
    <w:rsid w:val="00F8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59CB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59CB"/>
    <w:rPr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906F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6F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06F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76EFE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3">
    <w:name w:val="Normal (Web)"/>
    <w:basedOn w:val="a"/>
    <w:uiPriority w:val="99"/>
    <w:rsid w:val="00B33DE6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33DE6"/>
    <w:rPr>
      <w:b/>
      <w:bCs/>
    </w:rPr>
  </w:style>
  <w:style w:type="paragraph" w:styleId="2">
    <w:name w:val="Body Text 2"/>
    <w:basedOn w:val="a"/>
    <w:link w:val="20"/>
    <w:uiPriority w:val="99"/>
    <w:rsid w:val="008E4FD7"/>
    <w:pPr>
      <w:jc w:val="both"/>
    </w:pPr>
    <w:rPr>
      <w:b/>
      <w:bCs/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8E4FD7"/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8E4F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8E4FD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16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2C841AEEB506C9A232BDC59BED291913D2F1FA66DCF615863DD2E8320EDC627DD31108751O6K6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DB73-026E-4D4D-9861-18720EB9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МЫСКИ</vt:lpstr>
    </vt:vector>
  </TitlesOfParts>
  <Company>РайФУ</Company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МЫСКИ</dc:title>
  <dc:subject/>
  <dc:creator>Бедарева</dc:creator>
  <cp:keywords/>
  <dc:description/>
  <cp:lastModifiedBy>uli</cp:lastModifiedBy>
  <cp:revision>19</cp:revision>
  <cp:lastPrinted>2017-06-08T03:00:00Z</cp:lastPrinted>
  <dcterms:created xsi:type="dcterms:W3CDTF">2017-04-11T02:46:00Z</dcterms:created>
  <dcterms:modified xsi:type="dcterms:W3CDTF">2017-06-08T03:14:00Z</dcterms:modified>
</cp:coreProperties>
</file>