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-106" w:type="dxa"/>
        <w:tblLayout w:type="fixed"/>
        <w:tblLook w:val="00A0"/>
      </w:tblPr>
      <w:tblGrid>
        <w:gridCol w:w="673"/>
        <w:gridCol w:w="453"/>
        <w:gridCol w:w="165"/>
        <w:gridCol w:w="567"/>
        <w:gridCol w:w="425"/>
        <w:gridCol w:w="284"/>
        <w:gridCol w:w="567"/>
        <w:gridCol w:w="709"/>
        <w:gridCol w:w="567"/>
        <w:gridCol w:w="2976"/>
        <w:gridCol w:w="142"/>
        <w:gridCol w:w="1559"/>
      </w:tblGrid>
      <w:tr w:rsidR="004262A9" w:rsidRPr="005F7793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Pr="00CD01B5">
              <w:rPr>
                <w:rFonts w:ascii="Times New Roman" w:hAnsi="Times New Roman" w:cs="Times New Roman"/>
                <w:lang w:eastAsia="ru-RU"/>
              </w:rPr>
              <w:t>1 к решению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Совета </w:t>
            </w:r>
            <w:r>
              <w:rPr>
                <w:rFonts w:ascii="Times New Roman" w:hAnsi="Times New Roman" w:cs="Times New Roman"/>
                <w:lang w:eastAsia="ru-RU"/>
              </w:rPr>
              <w:t>народных депутатов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Таштагольского муниципального района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18 апреля</w:t>
            </w:r>
            <w:r w:rsidRPr="00CD01B5">
              <w:rPr>
                <w:rFonts w:ascii="Times New Roman" w:hAnsi="Times New Roman" w:cs="Times New Roman"/>
                <w:lang w:eastAsia="ru-RU"/>
              </w:rPr>
              <w:t xml:space="preserve"> 2017г.</w:t>
            </w:r>
            <w:r>
              <w:rPr>
                <w:rFonts w:ascii="Times New Roman" w:hAnsi="Times New Roman" w:cs="Times New Roman"/>
                <w:lang w:eastAsia="ru-RU"/>
              </w:rPr>
              <w:t>№ 249-рр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262A9" w:rsidRPr="005F7793">
        <w:trPr>
          <w:trHeight w:val="300"/>
        </w:trPr>
        <w:tc>
          <w:tcPr>
            <w:tcW w:w="908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 РАЙОННОГО БЮДЖЕТА</w:t>
            </w:r>
          </w:p>
        </w:tc>
      </w:tr>
      <w:tr w:rsidR="004262A9" w:rsidRPr="005F7793">
        <w:trPr>
          <w:trHeight w:val="300"/>
        </w:trPr>
        <w:tc>
          <w:tcPr>
            <w:tcW w:w="908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ПО КОДАМ КЛАССИФИКАЦИИ ДОХОДОВ БЮДЖЕТОВ ЗА 2016 ГОД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(тыс.руб.)</w:t>
            </w:r>
          </w:p>
        </w:tc>
      </w:tr>
      <w:tr w:rsidR="004262A9" w:rsidRPr="005F7793">
        <w:trPr>
          <w:trHeight w:val="7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3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Код классификации доходов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Наименование главного администратора доходов бюджета/ кода классификации доходов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Исполнено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  6   </w:t>
            </w:r>
          </w:p>
        </w:tc>
      </w:tr>
      <w:tr w:rsidR="004262A9" w:rsidRPr="005F7793">
        <w:trPr>
          <w:trHeight w:val="31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008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Управление ветеринарии Кемеровской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5,0   </w:t>
            </w:r>
          </w:p>
        </w:tc>
      </w:tr>
      <w:tr w:rsidR="004262A9" w:rsidRPr="005F7793">
        <w:trPr>
          <w:trHeight w:val="147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5,0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010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Департамент природных ресурсов и экологии Кемеровской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570,0   </w:t>
            </w:r>
          </w:p>
        </w:tc>
      </w:tr>
      <w:tr w:rsidR="004262A9" w:rsidRPr="005F7793">
        <w:trPr>
          <w:trHeight w:val="142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570,0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048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Управление Федеральной службы под надзору в сфере по природопользованию (Росприроднадзора) по Кемеровской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5 945,0   </w:t>
            </w:r>
          </w:p>
        </w:tc>
      </w:tr>
      <w:tr w:rsidR="004262A9" w:rsidRPr="005F7793">
        <w:trPr>
          <w:trHeight w:val="95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1 12 01010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593,9   </w:t>
            </w:r>
          </w:p>
        </w:tc>
      </w:tr>
      <w:tr w:rsidR="004262A9" w:rsidRPr="005F7793">
        <w:trPr>
          <w:trHeight w:val="9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1 12 01020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2,9   </w:t>
            </w:r>
          </w:p>
        </w:tc>
      </w:tr>
      <w:tr w:rsidR="004262A9" w:rsidRPr="005F7793">
        <w:trPr>
          <w:trHeight w:val="47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1 12 01030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650,7   </w:t>
            </w:r>
          </w:p>
        </w:tc>
      </w:tr>
      <w:tr w:rsidR="004262A9" w:rsidRPr="005F7793">
        <w:trPr>
          <w:trHeight w:val="5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1 12 01040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2 071,2   </w:t>
            </w:r>
          </w:p>
        </w:tc>
      </w:tr>
      <w:tr w:rsidR="004262A9" w:rsidRPr="005F7793">
        <w:trPr>
          <w:trHeight w:val="9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226,3   </w:t>
            </w:r>
          </w:p>
        </w:tc>
      </w:tr>
      <w:tr w:rsidR="004262A9" w:rsidRPr="005F7793">
        <w:trPr>
          <w:trHeight w:val="1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2 400,0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076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Отдел государственного контроля, надзора и охраны водных биологических ресурсов по Кемеровской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10,0   </w:t>
            </w:r>
          </w:p>
        </w:tc>
      </w:tr>
      <w:tr w:rsidR="004262A9" w:rsidRPr="005F7793">
        <w:trPr>
          <w:trHeight w:val="1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10,0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141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820,8   </w:t>
            </w:r>
          </w:p>
        </w:tc>
      </w:tr>
      <w:tr w:rsidR="004262A9" w:rsidRPr="005F7793">
        <w:trPr>
          <w:trHeight w:val="180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1 16 08010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5,0   </w:t>
            </w:r>
          </w:p>
        </w:tc>
      </w:tr>
      <w:tr w:rsidR="004262A9" w:rsidRPr="005F7793">
        <w:trPr>
          <w:trHeight w:val="14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1 16 08020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7,0   </w:t>
            </w:r>
          </w:p>
        </w:tc>
      </w:tr>
      <w:tr w:rsidR="004262A9" w:rsidRPr="005F7793">
        <w:trPr>
          <w:trHeight w:val="10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1 16 25050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60,0   </w:t>
            </w:r>
          </w:p>
        </w:tc>
      </w:tr>
      <w:tr w:rsidR="004262A9" w:rsidRPr="005F7793">
        <w:trPr>
          <w:trHeight w:val="15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1 16 28000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675,8   </w:t>
            </w:r>
          </w:p>
        </w:tc>
      </w:tr>
      <w:tr w:rsidR="004262A9" w:rsidRPr="005F7793">
        <w:trPr>
          <w:trHeight w:val="1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1 16 90050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73,0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177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Федеральное казенное учреждение "Центр Государственной инспекции по маломерным судам Министерства Российской Федерации по делам </w:t>
            </w: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гражданской обороны, чрезвычайным ситуациям и ликвидации последствий стихийных бедствий по Кемеровской области", г. Кемерово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                    6,9   </w:t>
            </w:r>
          </w:p>
        </w:tc>
      </w:tr>
      <w:tr w:rsidR="004262A9" w:rsidRPr="005F7793">
        <w:trPr>
          <w:trHeight w:val="12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1 16 90050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6,9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Межрайонная инспекция Федеральной налоговой службы №13 по Кемеровской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182 967,7   </w:t>
            </w:r>
          </w:p>
        </w:tc>
      </w:tr>
      <w:tr w:rsidR="004262A9" w:rsidRPr="005F7793">
        <w:trPr>
          <w:trHeight w:val="24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1 01 02010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142 527,2   </w:t>
            </w:r>
          </w:p>
        </w:tc>
      </w:tr>
      <w:tr w:rsidR="004262A9" w:rsidRPr="005F7793">
        <w:trPr>
          <w:trHeight w:val="35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1 01 02020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243,1   </w:t>
            </w:r>
          </w:p>
        </w:tc>
      </w:tr>
      <w:tr w:rsidR="004262A9" w:rsidRPr="005F7793">
        <w:trPr>
          <w:trHeight w:val="14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1 01 02030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634,3   </w:t>
            </w:r>
          </w:p>
        </w:tc>
      </w:tr>
      <w:tr w:rsidR="004262A9" w:rsidRPr="005F7793">
        <w:trPr>
          <w:trHeight w:val="28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1 01 02040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r w:rsidRPr="00CD01B5">
              <w:rPr>
                <w:rFonts w:ascii="Times New Roman" w:hAnsi="Times New Roman" w:cs="Times New Roman"/>
                <w:lang w:eastAsia="ru-RU"/>
              </w:rPr>
              <w:lastRenderedPageBreak/>
              <w:t>соответствии со статьей 2271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lastRenderedPageBreak/>
              <w:t xml:space="preserve">                 398,5   </w:t>
            </w:r>
          </w:p>
        </w:tc>
      </w:tr>
      <w:tr w:rsidR="004262A9" w:rsidRPr="005F7793">
        <w:trPr>
          <w:trHeight w:val="7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1 05 02010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31 225,2   </w:t>
            </w:r>
          </w:p>
        </w:tc>
      </w:tr>
      <w:tr w:rsidR="004262A9" w:rsidRPr="005F7793">
        <w:trPr>
          <w:trHeight w:val="11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1 05 02020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3,0   </w:t>
            </w:r>
          </w:p>
        </w:tc>
      </w:tr>
      <w:tr w:rsidR="004262A9" w:rsidRPr="005F7793">
        <w:trPr>
          <w:trHeight w:val="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1 05 03010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5,0   </w:t>
            </w:r>
          </w:p>
        </w:tc>
      </w:tr>
      <w:tr w:rsidR="004262A9" w:rsidRPr="005F7793">
        <w:trPr>
          <w:trHeight w:val="120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1 05 04020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Налог, взимаемый в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355,2   </w:t>
            </w:r>
          </w:p>
        </w:tc>
      </w:tr>
      <w:tr w:rsidR="004262A9" w:rsidRPr="005F7793">
        <w:trPr>
          <w:trHeight w:val="35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1 06 04011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Транспортный налог с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334,6   </w:t>
            </w:r>
          </w:p>
        </w:tc>
      </w:tr>
      <w:tr w:rsidR="004262A9" w:rsidRPr="005F7793">
        <w:trPr>
          <w:trHeight w:val="4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1 06 04012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Транспортный налог с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1 037,2   </w:t>
            </w:r>
          </w:p>
        </w:tc>
      </w:tr>
      <w:tr w:rsidR="004262A9" w:rsidRPr="005F7793">
        <w:trPr>
          <w:trHeight w:val="14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1 08 03010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5 761,7   </w:t>
            </w:r>
          </w:p>
        </w:tc>
      </w:tr>
      <w:tr w:rsidR="004262A9" w:rsidRPr="005F7793">
        <w:trPr>
          <w:trHeight w:val="34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154,3   </w:t>
            </w:r>
          </w:p>
        </w:tc>
      </w:tr>
      <w:tr w:rsidR="004262A9" w:rsidRPr="005F7793">
        <w:trPr>
          <w:trHeight w:val="192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6,9   </w:t>
            </w:r>
          </w:p>
        </w:tc>
      </w:tr>
      <w:tr w:rsidR="004262A9" w:rsidRPr="005F7793">
        <w:trPr>
          <w:trHeight w:val="8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1 16 06000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281,5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Отдел Министерства внутренних дел Российской Федерации по Таштагольскому району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2 734,0   </w:t>
            </w:r>
          </w:p>
        </w:tc>
      </w:tr>
      <w:tr w:rsidR="004262A9" w:rsidRPr="005F7793">
        <w:trPr>
          <w:trHeight w:val="7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1 08 07100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70,6   </w:t>
            </w:r>
          </w:p>
        </w:tc>
      </w:tr>
      <w:tr w:rsidR="004262A9" w:rsidRPr="005F7793">
        <w:trPr>
          <w:trHeight w:val="17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1 08 07100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5,3   </w:t>
            </w:r>
          </w:p>
        </w:tc>
      </w:tr>
      <w:tr w:rsidR="004262A9" w:rsidRPr="005F7793">
        <w:trPr>
          <w:trHeight w:val="13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1 16 08010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16,0   </w:t>
            </w:r>
          </w:p>
        </w:tc>
      </w:tr>
      <w:tr w:rsidR="004262A9" w:rsidRPr="005F7793">
        <w:trPr>
          <w:trHeight w:val="104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1 16 25050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4,0   </w:t>
            </w:r>
          </w:p>
        </w:tc>
      </w:tr>
      <w:tr w:rsidR="004262A9" w:rsidRPr="005F7793">
        <w:trPr>
          <w:trHeight w:val="18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1 16 28000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101,0   </w:t>
            </w:r>
          </w:p>
        </w:tc>
      </w:tr>
      <w:tr w:rsidR="004262A9" w:rsidRPr="005F7793">
        <w:trPr>
          <w:trHeight w:val="6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1 16 30030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347,0   </w:t>
            </w:r>
          </w:p>
        </w:tc>
      </w:tr>
      <w:tr w:rsidR="004262A9" w:rsidRPr="005F7793">
        <w:trPr>
          <w:trHeight w:val="8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1 16 43000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об админ</w:t>
            </w:r>
            <w:r>
              <w:rPr>
                <w:rFonts w:ascii="Times New Roman" w:hAnsi="Times New Roman" w:cs="Times New Roman"/>
                <w:lang w:eastAsia="ru-RU"/>
              </w:rPr>
              <w:t>истративных нарушениях, предусм</w:t>
            </w:r>
            <w:r w:rsidRPr="00CD01B5">
              <w:rPr>
                <w:rFonts w:ascii="Times New Roman" w:hAnsi="Times New Roman" w:cs="Times New Roman"/>
                <w:lang w:eastAsia="ru-RU"/>
              </w:rPr>
              <w:t>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281,6   </w:t>
            </w:r>
          </w:p>
        </w:tc>
      </w:tr>
      <w:tr w:rsidR="004262A9" w:rsidRPr="005F7793">
        <w:trPr>
          <w:trHeight w:val="9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</w:t>
            </w:r>
            <w:bookmarkStart w:id="0" w:name="_GoBack"/>
            <w:bookmarkEnd w:id="0"/>
            <w:r w:rsidRPr="00CD01B5">
              <w:rPr>
                <w:rFonts w:ascii="Times New Roman" w:hAnsi="Times New Roman" w:cs="Times New Roman"/>
                <w:lang w:eastAsia="ru-RU"/>
              </w:rPr>
              <w:t xml:space="preserve">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1 908,5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321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Управление Федеральной службы государственной регистрации, кадастра и картографии по Кемеровской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5 384,9   </w:t>
            </w:r>
          </w:p>
        </w:tc>
      </w:tr>
      <w:tr w:rsidR="004262A9" w:rsidRPr="005F7793">
        <w:trPr>
          <w:trHeight w:val="7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1 08 07020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5 308,9   </w:t>
            </w:r>
          </w:p>
        </w:tc>
      </w:tr>
      <w:tr w:rsidR="004262A9" w:rsidRPr="005F7793">
        <w:trPr>
          <w:trHeight w:val="6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1 16 25060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NewRomanPSMT" w:hAnsi="TimesNewRomanPSMT" w:cs="TimesNewRomanPSMT"/>
                <w:lang w:eastAsia="ru-RU"/>
              </w:rPr>
            </w:pPr>
            <w:r w:rsidRPr="00CD01B5">
              <w:rPr>
                <w:rFonts w:ascii="TimesNewRomanPSMT" w:hAnsi="TimesNewRomanPSMT" w:cs="TimesNewRomanPSMT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76,0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855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Финансовое управление по Таштагольскому району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1 696 641,5   </w:t>
            </w:r>
          </w:p>
        </w:tc>
      </w:tr>
      <w:tr w:rsidR="004262A9" w:rsidRPr="005F7793">
        <w:trPr>
          <w:trHeight w:val="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1 17 01050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13,2   </w:t>
            </w:r>
          </w:p>
        </w:tc>
      </w:tr>
      <w:tr w:rsidR="004262A9" w:rsidRPr="005F7793">
        <w:trPr>
          <w:trHeight w:val="7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495 312,0   </w:t>
            </w:r>
          </w:p>
        </w:tc>
      </w:tr>
      <w:tr w:rsidR="004262A9" w:rsidRPr="005F7793">
        <w:trPr>
          <w:trHeight w:val="230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2 02 02088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79 963,4   </w:t>
            </w:r>
          </w:p>
        </w:tc>
      </w:tr>
      <w:tr w:rsidR="004262A9" w:rsidRPr="005F7793">
        <w:trPr>
          <w:trHeight w:val="1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2 02 02089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102 490,8   </w:t>
            </w:r>
          </w:p>
        </w:tc>
      </w:tr>
      <w:tr w:rsidR="004262A9" w:rsidRPr="005F7793">
        <w:trPr>
          <w:trHeight w:val="93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2 02 03001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17 243,7   </w:t>
            </w:r>
          </w:p>
        </w:tc>
      </w:tr>
      <w:tr w:rsidR="004262A9" w:rsidRPr="005F7793">
        <w:trPr>
          <w:trHeight w:val="16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2 02 03013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2 753,0   </w:t>
            </w:r>
          </w:p>
        </w:tc>
      </w:tr>
      <w:tr w:rsidR="004262A9" w:rsidRPr="005F7793">
        <w:trPr>
          <w:trHeight w:val="12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2 02 03015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1 687,6   </w:t>
            </w:r>
          </w:p>
        </w:tc>
      </w:tr>
      <w:tr w:rsidR="004262A9" w:rsidRPr="005F7793">
        <w:trPr>
          <w:trHeight w:val="12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27 996,0   </w:t>
            </w:r>
          </w:p>
        </w:tc>
      </w:tr>
      <w:tr w:rsidR="004262A9" w:rsidRPr="005F7793">
        <w:trPr>
          <w:trHeight w:val="8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722 376,7   </w:t>
            </w:r>
          </w:p>
        </w:tc>
      </w:tr>
      <w:tr w:rsidR="004262A9" w:rsidRPr="005F7793">
        <w:trPr>
          <w:trHeight w:val="19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2 02 04014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218 551,6   </w:t>
            </w:r>
          </w:p>
        </w:tc>
      </w:tr>
      <w:tr w:rsidR="004262A9" w:rsidRPr="005F7793">
        <w:trPr>
          <w:trHeight w:val="5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2 07 05030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28 411,8   </w:t>
            </w:r>
          </w:p>
        </w:tc>
      </w:tr>
      <w:tr w:rsidR="004262A9" w:rsidRPr="005F7793">
        <w:trPr>
          <w:trHeight w:val="11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2 19 05000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-                158,3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856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Управление государственной инспекции по надзору за техническим состоянием самоходных машин и других видов техники Кемеровской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95,0   </w:t>
            </w:r>
          </w:p>
        </w:tc>
      </w:tr>
      <w:tr w:rsidR="004262A9" w:rsidRPr="005F7793">
        <w:trPr>
          <w:trHeight w:val="13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856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1 16 90050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95,0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857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жилищная инспекция Кемеровской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79,0   </w:t>
            </w:r>
          </w:p>
        </w:tc>
      </w:tr>
      <w:tr w:rsidR="004262A9" w:rsidRPr="005F7793">
        <w:trPr>
          <w:trHeight w:val="12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1 16 90050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79,0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890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Главное контрольное управление Кемеровской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6,0   </w:t>
            </w:r>
          </w:p>
        </w:tc>
      </w:tr>
      <w:tr w:rsidR="004262A9" w:rsidRPr="005F7793">
        <w:trPr>
          <w:trHeight w:val="5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1 16 33050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6,0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894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Департамент по развитию предпринимательства и потребительского рынка Кемеровской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50,0   </w:t>
            </w:r>
          </w:p>
        </w:tc>
      </w:tr>
      <w:tr w:rsidR="004262A9" w:rsidRPr="005F7793">
        <w:trPr>
          <w:trHeight w:val="8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1 16 08010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50,0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895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Государственное казенное учреждение "Дирекция особо охраняемых природных территорий Кемеровской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25,0   </w:t>
            </w:r>
          </w:p>
        </w:tc>
      </w:tr>
      <w:tr w:rsidR="004262A9" w:rsidRPr="005F7793">
        <w:trPr>
          <w:trHeight w:val="1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1 16 90050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25,0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60 560,0   </w:t>
            </w:r>
          </w:p>
        </w:tc>
      </w:tr>
      <w:tr w:rsidR="004262A9" w:rsidRPr="005F7793">
        <w:trPr>
          <w:trHeight w:val="6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1 08 07150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3,7   </w:t>
            </w:r>
          </w:p>
        </w:tc>
      </w:tr>
      <w:tr w:rsidR="004262A9" w:rsidRPr="005F7793">
        <w:trPr>
          <w:trHeight w:val="7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1 13 02995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88,8   </w:t>
            </w:r>
          </w:p>
        </w:tc>
      </w:tr>
      <w:tr w:rsidR="004262A9" w:rsidRPr="005F7793">
        <w:trPr>
          <w:trHeight w:val="12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1 14 02058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30,4   </w:t>
            </w:r>
          </w:p>
        </w:tc>
      </w:tr>
      <w:tr w:rsidR="004262A9" w:rsidRPr="005F7793">
        <w:trPr>
          <w:trHeight w:val="13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1 16 90050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145,8   </w:t>
            </w:r>
          </w:p>
        </w:tc>
      </w:tr>
      <w:tr w:rsidR="004262A9" w:rsidRPr="005F7793">
        <w:trPr>
          <w:trHeight w:val="6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1 435,3   </w:t>
            </w:r>
          </w:p>
        </w:tc>
      </w:tr>
      <w:tr w:rsidR="004262A9" w:rsidRPr="005F7793">
        <w:trPr>
          <w:trHeight w:val="92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4 150,0   </w:t>
            </w:r>
          </w:p>
        </w:tc>
      </w:tr>
      <w:tr w:rsidR="004262A9" w:rsidRPr="005F7793">
        <w:trPr>
          <w:trHeight w:val="8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2 02 02051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1 643,3   </w:t>
            </w:r>
          </w:p>
        </w:tc>
      </w:tr>
      <w:tr w:rsidR="004262A9" w:rsidRPr="005F7793">
        <w:trPr>
          <w:trHeight w:val="11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2 02 02077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11 290,6   </w:t>
            </w:r>
          </w:p>
        </w:tc>
      </w:tr>
      <w:tr w:rsidR="004262A9" w:rsidRPr="005F7793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2 02 02150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1 230,1   </w:t>
            </w:r>
          </w:p>
        </w:tc>
      </w:tr>
      <w:tr w:rsidR="004262A9" w:rsidRPr="005F7793">
        <w:trPr>
          <w:trHeight w:val="25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2 02 02999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2 397,7   </w:t>
            </w:r>
          </w:p>
        </w:tc>
      </w:tr>
      <w:tr w:rsidR="004262A9" w:rsidRPr="005F7793">
        <w:trPr>
          <w:trHeight w:val="8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3 005,7   </w:t>
            </w:r>
          </w:p>
        </w:tc>
      </w:tr>
      <w:tr w:rsidR="004262A9" w:rsidRPr="005F7793">
        <w:trPr>
          <w:trHeight w:val="2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11 080,0   </w:t>
            </w:r>
          </w:p>
        </w:tc>
      </w:tr>
      <w:tr w:rsidR="004262A9" w:rsidRPr="005F7793">
        <w:trPr>
          <w:trHeight w:val="10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579,5   </w:t>
            </w:r>
          </w:p>
        </w:tc>
      </w:tr>
      <w:tr w:rsidR="004262A9" w:rsidRPr="005F7793">
        <w:trPr>
          <w:trHeight w:val="6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1 062,4   </w:t>
            </w:r>
          </w:p>
        </w:tc>
      </w:tr>
      <w:tr w:rsidR="004262A9" w:rsidRPr="005F7793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D01B5">
              <w:rPr>
                <w:rFonts w:ascii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16 582,0   </w:t>
            </w:r>
          </w:p>
        </w:tc>
      </w:tr>
      <w:tr w:rsidR="004262A9" w:rsidRPr="005F7793">
        <w:trPr>
          <w:trHeight w:val="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920,3   </w:t>
            </w:r>
          </w:p>
        </w:tc>
      </w:tr>
      <w:tr w:rsidR="004262A9" w:rsidRPr="005F7793">
        <w:trPr>
          <w:trHeight w:val="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2 02 04999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2 115,3   </w:t>
            </w:r>
          </w:p>
        </w:tc>
      </w:tr>
      <w:tr w:rsidR="004262A9" w:rsidRPr="005F7793">
        <w:trPr>
          <w:trHeight w:val="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2 07 05030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2 887,9   </w:t>
            </w:r>
          </w:p>
        </w:tc>
      </w:tr>
      <w:tr w:rsidR="004262A9" w:rsidRPr="005F7793">
        <w:trPr>
          <w:trHeight w:val="7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2 19 05000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NewRomanPSMT" w:hAnsi="TimesNewRomanPSMT" w:cs="TimesNewRomanPSMT"/>
                <w:lang w:eastAsia="ru-RU"/>
              </w:rPr>
            </w:pPr>
            <w:r w:rsidRPr="00CD01B5">
              <w:rPr>
                <w:rFonts w:ascii="TimesNewRomanPSMT" w:hAnsi="TimesNewRomanPSMT" w:cs="TimesNewRomanPSMT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-                  88,8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7 472,0   </w:t>
            </w:r>
          </w:p>
        </w:tc>
      </w:tr>
      <w:tr w:rsidR="004262A9" w:rsidRPr="005F7793">
        <w:trPr>
          <w:trHeight w:val="8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2 02 02051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7 472,0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Комитет по управлению муниципальным имуществом Таштагольского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54 537,0   </w:t>
            </w:r>
          </w:p>
        </w:tc>
      </w:tr>
      <w:tr w:rsidR="004262A9" w:rsidRPr="005F7793">
        <w:trPr>
          <w:trHeight w:val="22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1 11 05013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972,0   </w:t>
            </w:r>
          </w:p>
        </w:tc>
      </w:tr>
      <w:tr w:rsidR="004262A9" w:rsidRPr="005F7793">
        <w:trPr>
          <w:trHeight w:val="240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1 11 05013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25 172,4   </w:t>
            </w:r>
          </w:p>
        </w:tc>
      </w:tr>
      <w:tr w:rsidR="004262A9" w:rsidRPr="005F7793">
        <w:trPr>
          <w:trHeight w:val="8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1 11 05025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1 381,0   </w:t>
            </w:r>
          </w:p>
        </w:tc>
      </w:tr>
      <w:tr w:rsidR="004262A9" w:rsidRPr="005F7793">
        <w:trPr>
          <w:trHeight w:val="2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1 11 05035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19 419,4   </w:t>
            </w:r>
          </w:p>
        </w:tc>
      </w:tr>
      <w:tr w:rsidR="004262A9" w:rsidRPr="005F7793">
        <w:trPr>
          <w:trHeight w:val="7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1 11 07015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6,9   </w:t>
            </w:r>
          </w:p>
        </w:tc>
      </w:tr>
      <w:tr w:rsidR="004262A9" w:rsidRPr="005F7793">
        <w:trPr>
          <w:trHeight w:val="8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1 14 02052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55,7   </w:t>
            </w:r>
          </w:p>
        </w:tc>
      </w:tr>
      <w:tr w:rsidR="004262A9" w:rsidRPr="005F7793">
        <w:trPr>
          <w:trHeight w:val="21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1 14 02053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2 154,9   </w:t>
            </w:r>
          </w:p>
        </w:tc>
      </w:tr>
      <w:tr w:rsidR="004262A9" w:rsidRPr="005F7793">
        <w:trPr>
          <w:trHeight w:val="5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1 14 06013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548,0   </w:t>
            </w:r>
          </w:p>
        </w:tc>
      </w:tr>
      <w:tr w:rsidR="004262A9" w:rsidRPr="005F7793">
        <w:trPr>
          <w:trHeight w:val="7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1 14 06013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4 819,7   </w:t>
            </w:r>
          </w:p>
        </w:tc>
      </w:tr>
      <w:tr w:rsidR="004262A9" w:rsidRPr="005F7793">
        <w:trPr>
          <w:trHeight w:val="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1 14 06313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7,0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63 851,8   </w:t>
            </w:r>
          </w:p>
        </w:tc>
      </w:tr>
      <w:tr w:rsidR="004262A9" w:rsidRPr="005F7793">
        <w:trPr>
          <w:trHeight w:val="8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1 13 02995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8 353,5   </w:t>
            </w:r>
          </w:p>
        </w:tc>
      </w:tr>
      <w:tr w:rsidR="004262A9" w:rsidRPr="005F7793">
        <w:trPr>
          <w:trHeight w:val="4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2 02 02999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5 895,0   </w:t>
            </w:r>
          </w:p>
        </w:tc>
      </w:tr>
      <w:tr w:rsidR="004262A9" w:rsidRPr="005F7793">
        <w:trPr>
          <w:trHeight w:val="15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1 519,4   </w:t>
            </w:r>
          </w:p>
        </w:tc>
      </w:tr>
      <w:tr w:rsidR="004262A9" w:rsidRPr="005F7793">
        <w:trPr>
          <w:trHeight w:val="95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367,7   </w:t>
            </w:r>
          </w:p>
        </w:tc>
      </w:tr>
      <w:tr w:rsidR="004262A9" w:rsidRPr="005F7793">
        <w:trPr>
          <w:trHeight w:val="5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42 660,3   </w:t>
            </w:r>
          </w:p>
        </w:tc>
      </w:tr>
      <w:tr w:rsidR="004262A9" w:rsidRPr="005F7793">
        <w:trPr>
          <w:trHeight w:val="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4 823,2   </w:t>
            </w:r>
          </w:p>
        </w:tc>
      </w:tr>
      <w:tr w:rsidR="004262A9" w:rsidRPr="005F7793">
        <w:trPr>
          <w:trHeight w:val="5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2 07 05030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232,7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культуры администрации Таштагольского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6 109,4   </w:t>
            </w:r>
          </w:p>
        </w:tc>
      </w:tr>
      <w:tr w:rsidR="004262A9" w:rsidRPr="005F7793">
        <w:trPr>
          <w:trHeight w:val="5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2 02 02999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5 930,0   </w:t>
            </w:r>
          </w:p>
        </w:tc>
      </w:tr>
      <w:tr w:rsidR="004262A9" w:rsidRPr="005F7793">
        <w:trPr>
          <w:trHeight w:val="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8,9   </w:t>
            </w:r>
          </w:p>
        </w:tc>
      </w:tr>
      <w:tr w:rsidR="004262A9" w:rsidRPr="005F7793">
        <w:trPr>
          <w:trHeight w:val="9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2 02 04025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20,5   </w:t>
            </w:r>
          </w:p>
        </w:tc>
      </w:tr>
      <w:tr w:rsidR="004262A9" w:rsidRPr="005F7793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2 02 04052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D01B5">
              <w:rPr>
                <w:rFonts w:ascii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100,0   </w:t>
            </w:r>
          </w:p>
        </w:tc>
      </w:tr>
      <w:tr w:rsidR="004262A9" w:rsidRPr="005F7793">
        <w:trPr>
          <w:trHeight w:val="11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2 02 04053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50,0   </w:t>
            </w:r>
          </w:p>
        </w:tc>
      </w:tr>
      <w:tr w:rsidR="004262A9" w:rsidRPr="005F7793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915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отраслевой (функциональный орган) администрации Таштагольского муниципального района-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119 350,0   </w:t>
            </w:r>
          </w:p>
        </w:tc>
      </w:tr>
      <w:tr w:rsidR="004262A9" w:rsidRPr="005F7793">
        <w:trPr>
          <w:trHeight w:val="9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1 13 01995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4 071,7   </w:t>
            </w:r>
          </w:p>
        </w:tc>
      </w:tr>
      <w:tr w:rsidR="004262A9" w:rsidRPr="005F7793">
        <w:trPr>
          <w:trHeight w:val="8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2 819,0   </w:t>
            </w:r>
          </w:p>
        </w:tc>
      </w:tr>
      <w:tr w:rsidR="004262A9" w:rsidRPr="005F7793">
        <w:trPr>
          <w:trHeight w:val="8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13,3   </w:t>
            </w:r>
          </w:p>
        </w:tc>
      </w:tr>
      <w:tr w:rsidR="004262A9" w:rsidRPr="005F7793">
        <w:trPr>
          <w:trHeight w:val="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56 789,3   </w:t>
            </w:r>
          </w:p>
        </w:tc>
      </w:tr>
      <w:tr w:rsidR="004262A9" w:rsidRPr="005F7793">
        <w:trPr>
          <w:trHeight w:val="19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1 253,4   </w:t>
            </w:r>
          </w:p>
        </w:tc>
      </w:tr>
      <w:tr w:rsidR="004262A9" w:rsidRPr="005F7793">
        <w:trPr>
          <w:trHeight w:val="15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20 186,6   </w:t>
            </w:r>
          </w:p>
        </w:tc>
      </w:tr>
      <w:tr w:rsidR="004262A9" w:rsidRPr="005F7793">
        <w:trPr>
          <w:trHeight w:val="28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33 966,7   </w:t>
            </w:r>
          </w:p>
        </w:tc>
      </w:tr>
      <w:tr w:rsidR="004262A9" w:rsidRPr="005F7793">
        <w:trPr>
          <w:trHeight w:val="8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2A9" w:rsidRPr="00CD01B5" w:rsidRDefault="004262A9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250,0   </w:t>
            </w:r>
          </w:p>
        </w:tc>
      </w:tr>
      <w:tr w:rsidR="004262A9" w:rsidRPr="005F7793">
        <w:trPr>
          <w:trHeight w:val="300"/>
        </w:trPr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A9" w:rsidRPr="00CD01B5" w:rsidRDefault="004262A9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A9" w:rsidRPr="00CD01B5" w:rsidRDefault="004262A9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2 207 221,0   </w:t>
            </w:r>
          </w:p>
        </w:tc>
      </w:tr>
    </w:tbl>
    <w:p w:rsidR="004262A9" w:rsidRDefault="004262A9"/>
    <w:sectPr w:rsidR="004262A9" w:rsidSect="0044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/>
  <w:rsids>
    <w:rsidRoot w:val="00CD01B5"/>
    <w:rsid w:val="00022918"/>
    <w:rsid w:val="00197A19"/>
    <w:rsid w:val="002F0DAD"/>
    <w:rsid w:val="004262A9"/>
    <w:rsid w:val="00443AFA"/>
    <w:rsid w:val="00474053"/>
    <w:rsid w:val="004866FA"/>
    <w:rsid w:val="00491CDC"/>
    <w:rsid w:val="004D7819"/>
    <w:rsid w:val="004F5D3B"/>
    <w:rsid w:val="0054561E"/>
    <w:rsid w:val="005C2967"/>
    <w:rsid w:val="005E2D4A"/>
    <w:rsid w:val="005F7793"/>
    <w:rsid w:val="00647FD9"/>
    <w:rsid w:val="00663B07"/>
    <w:rsid w:val="006E2F99"/>
    <w:rsid w:val="00783680"/>
    <w:rsid w:val="00872B95"/>
    <w:rsid w:val="008B2C1F"/>
    <w:rsid w:val="009D7AD7"/>
    <w:rsid w:val="00A271AB"/>
    <w:rsid w:val="00AB18AF"/>
    <w:rsid w:val="00AF29B6"/>
    <w:rsid w:val="00B908AD"/>
    <w:rsid w:val="00BF6C25"/>
    <w:rsid w:val="00C0231B"/>
    <w:rsid w:val="00C6168D"/>
    <w:rsid w:val="00CD01B5"/>
    <w:rsid w:val="00EA4F1A"/>
    <w:rsid w:val="00EF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3820</Words>
  <Characters>21776</Characters>
  <Application>Microsoft Office Word</Application>
  <DocSecurity>0</DocSecurity>
  <Lines>181</Lines>
  <Paragraphs>51</Paragraphs>
  <ScaleCrop>false</ScaleCrop>
  <Company>Administration</Company>
  <LinksUpToDate>false</LinksUpToDate>
  <CharactersWithSpaces>25545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</dc:creator>
  <cp:keywords/>
  <dc:description/>
  <cp:lastModifiedBy>Luda</cp:lastModifiedBy>
  <cp:revision>2</cp:revision>
  <cp:lastPrinted>2017-03-14T07:34:00Z</cp:lastPrinted>
  <dcterms:created xsi:type="dcterms:W3CDTF">2017-04-22T01:29:00Z</dcterms:created>
  <dcterms:modified xsi:type="dcterms:W3CDTF">2017-04-22T01:29:00Z</dcterms:modified>
</cp:coreProperties>
</file>