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30" w:rsidRPr="00770D6B" w:rsidRDefault="00817130" w:rsidP="00817130">
      <w:pPr>
        <w:jc w:val="right"/>
        <w:rPr>
          <w:rStyle w:val="a3"/>
          <w:b w:val="0"/>
          <w:color w:val="auto"/>
        </w:rPr>
      </w:pPr>
      <w:r w:rsidRPr="002E3B52">
        <w:rPr>
          <w:rStyle w:val="a3"/>
          <w:b w:val="0"/>
        </w:rPr>
        <w:t xml:space="preserve">                                            </w:t>
      </w:r>
      <w:r w:rsidR="001E7566">
        <w:rPr>
          <w:rStyle w:val="a3"/>
          <w:b w:val="0"/>
        </w:rPr>
        <w:t xml:space="preserve">                </w:t>
      </w:r>
      <w:r>
        <w:rPr>
          <w:rStyle w:val="a3"/>
          <w:b w:val="0"/>
        </w:rPr>
        <w:t xml:space="preserve">  </w:t>
      </w:r>
      <w:r w:rsidRPr="00770D6B">
        <w:rPr>
          <w:rStyle w:val="a3"/>
          <w:b w:val="0"/>
          <w:color w:val="auto"/>
        </w:rPr>
        <w:t>Приложение №</w:t>
      </w:r>
      <w:r w:rsidR="00C2357F">
        <w:rPr>
          <w:rStyle w:val="a3"/>
          <w:b w:val="0"/>
          <w:color w:val="auto"/>
        </w:rPr>
        <w:t xml:space="preserve"> </w:t>
      </w:r>
      <w:r w:rsidR="006D461A">
        <w:rPr>
          <w:rStyle w:val="a3"/>
          <w:b w:val="0"/>
          <w:color w:val="auto"/>
        </w:rPr>
        <w:t xml:space="preserve">10 </w:t>
      </w:r>
      <w:r w:rsidRPr="00770D6B">
        <w:rPr>
          <w:rStyle w:val="a3"/>
          <w:b w:val="0"/>
          <w:color w:val="auto"/>
        </w:rPr>
        <w:t xml:space="preserve"> к решению</w:t>
      </w:r>
    </w:p>
    <w:p w:rsidR="00817130" w:rsidRPr="00770D6B" w:rsidRDefault="00817130" w:rsidP="00817130">
      <w:pPr>
        <w:jc w:val="right"/>
        <w:rPr>
          <w:rStyle w:val="a3"/>
          <w:b w:val="0"/>
          <w:color w:val="auto"/>
        </w:rPr>
      </w:pPr>
      <w:r w:rsidRPr="00770D6B">
        <w:rPr>
          <w:rStyle w:val="a3"/>
          <w:b w:val="0"/>
          <w:color w:val="auto"/>
        </w:rPr>
        <w:t xml:space="preserve"> Совета народных депутатов Таштагольского </w:t>
      </w:r>
    </w:p>
    <w:p w:rsidR="00817130" w:rsidRPr="00770D6B" w:rsidRDefault="006D461A" w:rsidP="00817130">
      <w:pPr>
        <w:jc w:val="right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 xml:space="preserve"> муниципального района </w:t>
      </w:r>
    </w:p>
    <w:p w:rsidR="00817130" w:rsidRPr="002E3B52" w:rsidRDefault="006D461A" w:rsidP="00817130">
      <w:pPr>
        <w:jc w:val="right"/>
      </w:pPr>
      <w:r>
        <w:rPr>
          <w:rStyle w:val="a3"/>
          <w:b w:val="0"/>
          <w:color w:val="auto"/>
        </w:rPr>
        <w:t>от 13</w:t>
      </w:r>
      <w:r w:rsidR="00817130">
        <w:rPr>
          <w:rStyle w:val="a3"/>
          <w:b w:val="0"/>
          <w:color w:val="auto"/>
        </w:rPr>
        <w:t xml:space="preserve"> декабря</w:t>
      </w:r>
      <w:r>
        <w:rPr>
          <w:rStyle w:val="a3"/>
          <w:b w:val="0"/>
          <w:color w:val="auto"/>
        </w:rPr>
        <w:t xml:space="preserve"> 2016</w:t>
      </w:r>
      <w:r w:rsidR="00817130" w:rsidRPr="00770D6B">
        <w:rPr>
          <w:rStyle w:val="a3"/>
          <w:b w:val="0"/>
          <w:color w:val="auto"/>
        </w:rPr>
        <w:t xml:space="preserve"> года</w:t>
      </w:r>
      <w:r w:rsidRPr="006D461A">
        <w:rPr>
          <w:rStyle w:val="a3"/>
          <w:b w:val="0"/>
          <w:color w:val="auto"/>
        </w:rPr>
        <w:t xml:space="preserve"> </w:t>
      </w:r>
      <w:r>
        <w:rPr>
          <w:rStyle w:val="a3"/>
          <w:b w:val="0"/>
          <w:color w:val="auto"/>
        </w:rPr>
        <w:t xml:space="preserve">№ </w:t>
      </w:r>
      <w:r w:rsidR="00B779F1">
        <w:rPr>
          <w:rStyle w:val="a3"/>
          <w:b w:val="0"/>
          <w:color w:val="auto"/>
        </w:rPr>
        <w:t>230</w:t>
      </w:r>
      <w:r>
        <w:rPr>
          <w:rStyle w:val="a3"/>
          <w:b w:val="0"/>
          <w:color w:val="auto"/>
        </w:rPr>
        <w:t>-рр</w:t>
      </w:r>
      <w:r w:rsidR="00817130" w:rsidRPr="002E3B52">
        <w:rPr>
          <w:rStyle w:val="a3"/>
          <w:b w:val="0"/>
        </w:rPr>
        <w:t xml:space="preserve"> </w:t>
      </w:r>
    </w:p>
    <w:p w:rsidR="00817130" w:rsidRPr="002E3B52" w:rsidRDefault="00817130" w:rsidP="00817130">
      <w:pPr>
        <w:jc w:val="center"/>
      </w:pPr>
      <w:r w:rsidRPr="002E3B52">
        <w:t>ЗАКЛЮЧЕНИЕ</w:t>
      </w:r>
    </w:p>
    <w:p w:rsidR="0060418C" w:rsidRDefault="00817130" w:rsidP="0060418C">
      <w:pPr>
        <w:pStyle w:val="ConsPlusTitle"/>
        <w:widowControl/>
        <w:jc w:val="center"/>
        <w:rPr>
          <w:sz w:val="28"/>
          <w:szCs w:val="28"/>
        </w:rPr>
      </w:pPr>
      <w:r w:rsidRPr="00770D6B">
        <w:rPr>
          <w:b w:val="0"/>
        </w:rPr>
        <w:t xml:space="preserve">Рабочей группы о результатах публичных слушаний по проекту решения </w:t>
      </w:r>
      <w:r w:rsidR="0060418C">
        <w:rPr>
          <w:b w:val="0"/>
        </w:rPr>
        <w:t>«</w:t>
      </w:r>
      <w:r w:rsidR="0060418C" w:rsidRPr="0060418C">
        <w:rPr>
          <w:b w:val="0"/>
        </w:rPr>
        <w:t>О подготовке проекта решения Совета народных депутатов Таштагольского муниципального района «О бюджете муниципального образования «Таштаголь</w:t>
      </w:r>
      <w:r w:rsidR="00564372">
        <w:rPr>
          <w:b w:val="0"/>
        </w:rPr>
        <w:t>ский муниципальный район на 2017</w:t>
      </w:r>
      <w:r w:rsidR="0060418C" w:rsidRPr="0060418C">
        <w:rPr>
          <w:b w:val="0"/>
        </w:rPr>
        <w:t xml:space="preserve"> год</w:t>
      </w:r>
      <w:r w:rsidR="00564372">
        <w:rPr>
          <w:b w:val="0"/>
        </w:rPr>
        <w:t xml:space="preserve"> и плановый период 2018 и 2019 годов</w:t>
      </w:r>
      <w:r w:rsidR="0060418C" w:rsidRPr="0060418C">
        <w:rPr>
          <w:b w:val="0"/>
        </w:rPr>
        <w:t>»</w:t>
      </w:r>
    </w:p>
    <w:p w:rsidR="00817130" w:rsidRPr="00770D6B" w:rsidRDefault="00817130" w:rsidP="00817130">
      <w:pPr>
        <w:pStyle w:val="ConsPlusTitle"/>
        <w:widowControl/>
        <w:jc w:val="center"/>
        <w:rPr>
          <w:b w:val="0"/>
        </w:rPr>
      </w:pPr>
    </w:p>
    <w:p w:rsidR="00817130" w:rsidRPr="00770D6B" w:rsidRDefault="00817130" w:rsidP="00817130">
      <w:pPr>
        <w:jc w:val="center"/>
      </w:pPr>
    </w:p>
    <w:p w:rsidR="00817130" w:rsidRPr="002E3B52" w:rsidRDefault="00817130" w:rsidP="00817130">
      <w:r w:rsidRPr="002E3B52">
        <w:t>г. Таштагол</w:t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="00564372">
        <w:t xml:space="preserve">    12</w:t>
      </w:r>
      <w:r>
        <w:t xml:space="preserve"> декабря</w:t>
      </w:r>
      <w:r w:rsidR="00564372">
        <w:t xml:space="preserve">  2016</w:t>
      </w:r>
      <w:r w:rsidRPr="002E3B52">
        <w:t xml:space="preserve"> года</w:t>
      </w:r>
    </w:p>
    <w:p w:rsidR="00817130" w:rsidRPr="002E3B52" w:rsidRDefault="00817130" w:rsidP="00817130">
      <w:r>
        <w:t>Рабочая группа в составе: 14</w:t>
      </w:r>
      <w:r w:rsidRPr="002E3B52">
        <w:t xml:space="preserve"> человек</w:t>
      </w:r>
    </w:p>
    <w:p w:rsidR="00817130" w:rsidRPr="002E3B52" w:rsidRDefault="00817130" w:rsidP="00817130">
      <w:r w:rsidRPr="002E3B52">
        <w:t>Руководитель рабочей группы:</w:t>
      </w:r>
    </w:p>
    <w:p w:rsidR="00817130" w:rsidRPr="002E3B52" w:rsidRDefault="00817130" w:rsidP="00817130"/>
    <w:tbl>
      <w:tblPr>
        <w:tblW w:w="9857" w:type="dxa"/>
        <w:tblLook w:val="00A0"/>
      </w:tblPr>
      <w:tblGrid>
        <w:gridCol w:w="4928"/>
        <w:gridCol w:w="4929"/>
      </w:tblGrid>
      <w:tr w:rsidR="00817130" w:rsidRPr="002E3B52">
        <w:trPr>
          <w:trHeight w:val="1036"/>
        </w:trPr>
        <w:tc>
          <w:tcPr>
            <w:tcW w:w="4928" w:type="dxa"/>
          </w:tcPr>
          <w:p w:rsidR="00817130" w:rsidRPr="002E3B52" w:rsidRDefault="00D13415" w:rsidP="00817130">
            <w:r>
              <w:t>Азаренок Игорь Геннадьевич</w:t>
            </w:r>
            <w:r w:rsidR="00817130" w:rsidRPr="002E3B52">
              <w:t xml:space="preserve">  - </w:t>
            </w:r>
          </w:p>
          <w:p w:rsidR="00817130" w:rsidRPr="002E3B52" w:rsidRDefault="00817130" w:rsidP="00817130"/>
        </w:tc>
        <w:tc>
          <w:tcPr>
            <w:tcW w:w="4929" w:type="dxa"/>
          </w:tcPr>
          <w:p w:rsidR="00817130" w:rsidRPr="002E3B52" w:rsidRDefault="00817130" w:rsidP="00817130">
            <w:r w:rsidRPr="002E3B52">
              <w:t>Председатель Совета народных депутатов Таштагольского муниципального района</w:t>
            </w:r>
          </w:p>
        </w:tc>
      </w:tr>
      <w:tr w:rsidR="00817130" w:rsidRPr="002E3B52">
        <w:trPr>
          <w:trHeight w:val="356"/>
        </w:trPr>
        <w:tc>
          <w:tcPr>
            <w:tcW w:w="4928" w:type="dxa"/>
          </w:tcPr>
          <w:p w:rsidR="00817130" w:rsidRPr="002E3B52" w:rsidRDefault="00817130" w:rsidP="00817130">
            <w:r w:rsidRPr="002E3B52">
              <w:t>Члены рабочей группы:</w:t>
            </w:r>
          </w:p>
        </w:tc>
        <w:tc>
          <w:tcPr>
            <w:tcW w:w="4929" w:type="dxa"/>
          </w:tcPr>
          <w:p w:rsidR="00817130" w:rsidRPr="002E3B52" w:rsidRDefault="00817130" w:rsidP="00817130"/>
        </w:tc>
      </w:tr>
      <w:tr w:rsidR="00817130" w:rsidRPr="002E3B52">
        <w:trPr>
          <w:trHeight w:val="1036"/>
        </w:trPr>
        <w:tc>
          <w:tcPr>
            <w:tcW w:w="4928" w:type="dxa"/>
          </w:tcPr>
          <w:p w:rsidR="00817130" w:rsidRPr="002E3B52" w:rsidRDefault="00817130" w:rsidP="00817130">
            <w:r w:rsidRPr="002E3B52">
              <w:t xml:space="preserve">Сафронов Валерий Иванович - </w:t>
            </w:r>
          </w:p>
        </w:tc>
        <w:tc>
          <w:tcPr>
            <w:tcW w:w="4929" w:type="dxa"/>
          </w:tcPr>
          <w:p w:rsidR="00817130" w:rsidRPr="002E3B52" w:rsidRDefault="00817130" w:rsidP="00817130">
            <w:r w:rsidRPr="002E3B52">
              <w:t>Первый заместитель Главы Таштагольского муниципального района</w:t>
            </w:r>
          </w:p>
        </w:tc>
      </w:tr>
      <w:tr w:rsidR="00817130" w:rsidRPr="002E3B52">
        <w:trPr>
          <w:trHeight w:val="1053"/>
        </w:trPr>
        <w:tc>
          <w:tcPr>
            <w:tcW w:w="4928" w:type="dxa"/>
          </w:tcPr>
          <w:p w:rsidR="00817130" w:rsidRPr="002E3B52" w:rsidRDefault="00817130" w:rsidP="00817130">
            <w:r w:rsidRPr="002E3B52">
              <w:t xml:space="preserve">Рябченко Лариса Николаевна - </w:t>
            </w:r>
          </w:p>
        </w:tc>
        <w:tc>
          <w:tcPr>
            <w:tcW w:w="4929" w:type="dxa"/>
          </w:tcPr>
          <w:p w:rsidR="00817130" w:rsidRPr="002E3B52" w:rsidRDefault="00817130" w:rsidP="00817130">
            <w:r w:rsidRPr="002E3B52">
              <w:t>Заместитель Главы Таштагольского муниципального района по социальным вопросам</w:t>
            </w:r>
          </w:p>
        </w:tc>
      </w:tr>
      <w:tr w:rsidR="00817130" w:rsidRPr="002E3B52">
        <w:trPr>
          <w:trHeight w:val="1036"/>
        </w:trPr>
        <w:tc>
          <w:tcPr>
            <w:tcW w:w="4928" w:type="dxa"/>
          </w:tcPr>
          <w:p w:rsidR="00817130" w:rsidRPr="002E3B52" w:rsidRDefault="00D13415" w:rsidP="00817130">
            <w:r>
              <w:t>Швайгерт Вадим Сергеевич</w:t>
            </w:r>
            <w:r w:rsidR="00817130" w:rsidRPr="002E3B52">
              <w:t xml:space="preserve"> - </w:t>
            </w:r>
          </w:p>
        </w:tc>
        <w:tc>
          <w:tcPr>
            <w:tcW w:w="4929" w:type="dxa"/>
          </w:tcPr>
          <w:p w:rsidR="00817130" w:rsidRPr="002E3B52" w:rsidRDefault="00817130" w:rsidP="00817130">
            <w:r w:rsidRPr="002E3B52">
              <w:t>Заместитель Главы Таштагольского муниципального района по экономике</w:t>
            </w:r>
          </w:p>
        </w:tc>
      </w:tr>
      <w:tr w:rsidR="00817130" w:rsidRPr="002E3B52">
        <w:trPr>
          <w:trHeight w:val="1036"/>
        </w:trPr>
        <w:tc>
          <w:tcPr>
            <w:tcW w:w="4928" w:type="dxa"/>
          </w:tcPr>
          <w:p w:rsidR="00817130" w:rsidRPr="002E3B52" w:rsidRDefault="00817130" w:rsidP="00817130">
            <w:r w:rsidRPr="002E3B52">
              <w:t xml:space="preserve">Адыяков Сергей Владимирович - </w:t>
            </w:r>
          </w:p>
        </w:tc>
        <w:tc>
          <w:tcPr>
            <w:tcW w:w="4929" w:type="dxa"/>
          </w:tcPr>
          <w:p w:rsidR="00817130" w:rsidRPr="002E3B52" w:rsidRDefault="00817130" w:rsidP="00817130">
            <w:r w:rsidRPr="002E3B52">
              <w:t>Заместитель Главы Таштагольского муниципального района по национальным вопросам</w:t>
            </w:r>
          </w:p>
        </w:tc>
      </w:tr>
      <w:tr w:rsidR="00817130" w:rsidRPr="002E3B52">
        <w:trPr>
          <w:trHeight w:val="1053"/>
        </w:trPr>
        <w:tc>
          <w:tcPr>
            <w:tcW w:w="4928" w:type="dxa"/>
          </w:tcPr>
          <w:p w:rsidR="00817130" w:rsidRPr="002E3B52" w:rsidRDefault="00817130" w:rsidP="00817130">
            <w:r w:rsidRPr="002E3B52">
              <w:t xml:space="preserve">Бучевская Татьяна Дмитриевна - </w:t>
            </w:r>
          </w:p>
        </w:tc>
        <w:tc>
          <w:tcPr>
            <w:tcW w:w="4929" w:type="dxa"/>
          </w:tcPr>
          <w:p w:rsidR="00817130" w:rsidRPr="002E3B52" w:rsidRDefault="00817130" w:rsidP="00817130">
            <w:r w:rsidRPr="002E3B52">
              <w:t>Заместитель Главы Таштагольского муниципального района по общим вопросам</w:t>
            </w:r>
          </w:p>
        </w:tc>
      </w:tr>
      <w:tr w:rsidR="00817130" w:rsidRPr="002E3B52">
        <w:trPr>
          <w:trHeight w:val="1036"/>
        </w:trPr>
        <w:tc>
          <w:tcPr>
            <w:tcW w:w="4928" w:type="dxa"/>
          </w:tcPr>
          <w:p w:rsidR="00817130" w:rsidRPr="002E3B52" w:rsidRDefault="00203B38" w:rsidP="00817130">
            <w:r>
              <w:t>Колмогоров Денис Олегович</w:t>
            </w:r>
            <w:r w:rsidR="00817130" w:rsidRPr="002E3B52">
              <w:t xml:space="preserve"> - </w:t>
            </w:r>
          </w:p>
        </w:tc>
        <w:tc>
          <w:tcPr>
            <w:tcW w:w="4929" w:type="dxa"/>
          </w:tcPr>
          <w:p w:rsidR="00817130" w:rsidRPr="002E3B52" w:rsidRDefault="00817130" w:rsidP="00817130">
            <w:r w:rsidRPr="002E3B52">
              <w:t>Заместитель Главы Таштагольского муниципального района по строительству</w:t>
            </w:r>
          </w:p>
        </w:tc>
      </w:tr>
      <w:tr w:rsidR="00817130" w:rsidRPr="002E3B52">
        <w:trPr>
          <w:trHeight w:val="1571"/>
        </w:trPr>
        <w:tc>
          <w:tcPr>
            <w:tcW w:w="4928" w:type="dxa"/>
          </w:tcPr>
          <w:p w:rsidR="00817130" w:rsidRPr="002E3B52" w:rsidRDefault="00817130" w:rsidP="00817130">
            <w:r w:rsidRPr="002E3B52">
              <w:t xml:space="preserve">Малыгин Сергей Сергеевич - </w:t>
            </w:r>
          </w:p>
        </w:tc>
        <w:tc>
          <w:tcPr>
            <w:tcW w:w="4929" w:type="dxa"/>
          </w:tcPr>
          <w:p w:rsidR="00817130" w:rsidRPr="002E3B52" w:rsidRDefault="00817130" w:rsidP="00817130">
            <w:r w:rsidRPr="002E3B52">
              <w:t>Заместитель Главы Таштагольского муниципального района по жилищно-коммунальному хозяйству</w:t>
            </w:r>
          </w:p>
        </w:tc>
      </w:tr>
      <w:tr w:rsidR="00817130" w:rsidRPr="002E3B52">
        <w:trPr>
          <w:trHeight w:val="1036"/>
        </w:trPr>
        <w:tc>
          <w:tcPr>
            <w:tcW w:w="4928" w:type="dxa"/>
          </w:tcPr>
          <w:p w:rsidR="00817130" w:rsidRPr="002E3B52" w:rsidRDefault="00817130" w:rsidP="00817130">
            <w:pPr>
              <w:jc w:val="both"/>
            </w:pPr>
            <w:r w:rsidRPr="002E3B52">
              <w:t xml:space="preserve">Герасимов Александр Сергеевич - </w:t>
            </w:r>
          </w:p>
        </w:tc>
        <w:tc>
          <w:tcPr>
            <w:tcW w:w="4929" w:type="dxa"/>
          </w:tcPr>
          <w:p w:rsidR="00817130" w:rsidRPr="002E3B52" w:rsidRDefault="00817130" w:rsidP="00817130">
            <w:r w:rsidRPr="002E3B52">
              <w:t>Начальник юридического отдела администрации Таштагольского муниципального района</w:t>
            </w:r>
          </w:p>
        </w:tc>
      </w:tr>
      <w:tr w:rsidR="00817130" w:rsidRPr="002E3B52">
        <w:trPr>
          <w:trHeight w:val="91"/>
        </w:trPr>
        <w:tc>
          <w:tcPr>
            <w:tcW w:w="4928" w:type="dxa"/>
          </w:tcPr>
          <w:p w:rsidR="00817130" w:rsidRPr="002E3B52" w:rsidRDefault="00817130" w:rsidP="00817130">
            <w:r w:rsidRPr="002E3B52">
              <w:lastRenderedPageBreak/>
              <w:t xml:space="preserve">Пикалюк Оксана Геннадьевна - </w:t>
            </w:r>
          </w:p>
        </w:tc>
        <w:tc>
          <w:tcPr>
            <w:tcW w:w="4929" w:type="dxa"/>
          </w:tcPr>
          <w:p w:rsidR="00817130" w:rsidRDefault="00817130" w:rsidP="00817130">
            <w:r w:rsidRPr="002E3B52">
              <w:t>Заместитель начальника юридического отдела администрации Таштагольского муниципального района</w:t>
            </w:r>
          </w:p>
          <w:p w:rsidR="00817130" w:rsidRPr="002E3B52" w:rsidRDefault="00817130" w:rsidP="00817130"/>
        </w:tc>
      </w:tr>
      <w:tr w:rsidR="00817130" w:rsidRPr="002E3B52">
        <w:trPr>
          <w:trHeight w:val="91"/>
        </w:trPr>
        <w:tc>
          <w:tcPr>
            <w:tcW w:w="4928" w:type="dxa"/>
          </w:tcPr>
          <w:p w:rsidR="00817130" w:rsidRPr="0060484D" w:rsidRDefault="00817130" w:rsidP="00817130">
            <w:r>
              <w:t xml:space="preserve">Моисеева Людмила Алексеевна -  </w:t>
            </w:r>
          </w:p>
        </w:tc>
        <w:tc>
          <w:tcPr>
            <w:tcW w:w="4929" w:type="dxa"/>
          </w:tcPr>
          <w:p w:rsidR="00817130" w:rsidRDefault="00817130" w:rsidP="00817130">
            <w:r>
              <w:t>Начальник финансового управления по Таштагольскому району</w:t>
            </w:r>
          </w:p>
          <w:p w:rsidR="00817130" w:rsidRPr="002E3B52" w:rsidRDefault="00817130" w:rsidP="00817130"/>
        </w:tc>
      </w:tr>
      <w:tr w:rsidR="00817130" w:rsidRPr="002E3B52">
        <w:trPr>
          <w:trHeight w:val="91"/>
        </w:trPr>
        <w:tc>
          <w:tcPr>
            <w:tcW w:w="4928" w:type="dxa"/>
          </w:tcPr>
          <w:p w:rsidR="00817130" w:rsidRPr="0060484D" w:rsidRDefault="00817130" w:rsidP="00817130">
            <w:r w:rsidRPr="0060484D">
              <w:t>Васюнова Елена Федоровна</w:t>
            </w:r>
            <w:r>
              <w:t xml:space="preserve"> -    </w:t>
            </w:r>
          </w:p>
        </w:tc>
        <w:tc>
          <w:tcPr>
            <w:tcW w:w="4929" w:type="dxa"/>
          </w:tcPr>
          <w:p w:rsidR="00817130" w:rsidRDefault="00817130" w:rsidP="00817130">
            <w:r>
              <w:t>Заместитель начальника финансового управления  - начальник бюджетного отдела</w:t>
            </w:r>
          </w:p>
          <w:p w:rsidR="00817130" w:rsidRPr="002E3B52" w:rsidRDefault="00817130" w:rsidP="00817130"/>
        </w:tc>
      </w:tr>
      <w:tr w:rsidR="00817130" w:rsidRPr="002E3B52">
        <w:trPr>
          <w:trHeight w:val="91"/>
        </w:trPr>
        <w:tc>
          <w:tcPr>
            <w:tcW w:w="4928" w:type="dxa"/>
          </w:tcPr>
          <w:p w:rsidR="00817130" w:rsidRPr="0060484D" w:rsidRDefault="00817130" w:rsidP="00817130">
            <w:r w:rsidRPr="0060484D">
              <w:t>Курусканова Наталья Павловна</w:t>
            </w:r>
            <w:r>
              <w:t xml:space="preserve"> -    </w:t>
            </w:r>
          </w:p>
        </w:tc>
        <w:tc>
          <w:tcPr>
            <w:tcW w:w="4929" w:type="dxa"/>
          </w:tcPr>
          <w:p w:rsidR="00817130" w:rsidRDefault="00817130" w:rsidP="00817130">
            <w:r>
              <w:t>Начальник отдела доходов</w:t>
            </w:r>
          </w:p>
          <w:p w:rsidR="00817130" w:rsidRPr="002E3B52" w:rsidRDefault="00817130" w:rsidP="00817130"/>
        </w:tc>
      </w:tr>
      <w:tr w:rsidR="00817130" w:rsidRPr="002E3B52">
        <w:trPr>
          <w:trHeight w:val="91"/>
        </w:trPr>
        <w:tc>
          <w:tcPr>
            <w:tcW w:w="4928" w:type="dxa"/>
          </w:tcPr>
          <w:p w:rsidR="00817130" w:rsidRPr="0060484D" w:rsidRDefault="00817130" w:rsidP="00817130">
            <w:r w:rsidRPr="0060484D">
              <w:t>Мельник Елена Николаевна</w:t>
            </w:r>
            <w:r>
              <w:t xml:space="preserve"> -   </w:t>
            </w:r>
          </w:p>
        </w:tc>
        <w:tc>
          <w:tcPr>
            <w:tcW w:w="4929" w:type="dxa"/>
          </w:tcPr>
          <w:p w:rsidR="00817130" w:rsidRDefault="00817130" w:rsidP="00817130">
            <w:r>
              <w:t>Председатель контрольно-счетной комиссии Таштагольского муниципального района</w:t>
            </w:r>
          </w:p>
          <w:p w:rsidR="00817130" w:rsidRPr="002E3B52" w:rsidRDefault="00817130" w:rsidP="00817130"/>
        </w:tc>
      </w:tr>
    </w:tbl>
    <w:p w:rsidR="00817130" w:rsidRPr="004860B2" w:rsidRDefault="00817130" w:rsidP="00043F3A">
      <w:pPr>
        <w:pStyle w:val="ConsPlusTitle"/>
        <w:widowControl/>
        <w:ind w:firstLine="708"/>
        <w:jc w:val="both"/>
        <w:rPr>
          <w:b w:val="0"/>
        </w:rPr>
      </w:pPr>
      <w:proofErr w:type="gramStart"/>
      <w:r w:rsidRPr="004860B2">
        <w:rPr>
          <w:b w:val="0"/>
        </w:rPr>
        <w:t>Публичные слушания по обсуждению  проекта решения</w:t>
      </w:r>
      <w:r w:rsidR="00702005">
        <w:rPr>
          <w:b w:val="0"/>
        </w:rPr>
        <w:t xml:space="preserve"> «</w:t>
      </w:r>
      <w:r w:rsidR="00702005" w:rsidRPr="00702005">
        <w:rPr>
          <w:b w:val="0"/>
        </w:rPr>
        <w:t>О подготовке проекта решения Совета народных депутатов Таштагольского муниципального района «О бюджете муниципального образования «Таштаголь</w:t>
      </w:r>
      <w:r w:rsidR="00357A88">
        <w:rPr>
          <w:b w:val="0"/>
        </w:rPr>
        <w:t>ский муниципальный район на 2017</w:t>
      </w:r>
      <w:r w:rsidR="00702005" w:rsidRPr="00702005">
        <w:rPr>
          <w:b w:val="0"/>
        </w:rPr>
        <w:t xml:space="preserve"> год</w:t>
      </w:r>
      <w:r w:rsidR="00357A88">
        <w:rPr>
          <w:b w:val="0"/>
        </w:rPr>
        <w:t xml:space="preserve"> и плановый период 2018 и 2019 годов</w:t>
      </w:r>
      <w:r w:rsidR="00702005" w:rsidRPr="00702005">
        <w:rPr>
          <w:b w:val="0"/>
        </w:rPr>
        <w:t>»</w:t>
      </w:r>
      <w:r w:rsidRPr="004860B2">
        <w:rPr>
          <w:b w:val="0"/>
        </w:rPr>
        <w:t>, вынесенного решением Совета народных депутатов  Таштагольс</w:t>
      </w:r>
      <w:r w:rsidR="00357A88">
        <w:rPr>
          <w:b w:val="0"/>
        </w:rPr>
        <w:t>кого муниципального района от 08 ноября 2016 года, № 22</w:t>
      </w:r>
      <w:r w:rsidR="00702005">
        <w:rPr>
          <w:b w:val="0"/>
        </w:rPr>
        <w:t>2</w:t>
      </w:r>
      <w:r w:rsidRPr="004860B2">
        <w:rPr>
          <w:b w:val="0"/>
        </w:rPr>
        <w:t>–рр проведены в соответствии со статьей 28 Федерального закона от 6 октября 2003 года</w:t>
      </w:r>
      <w:proofErr w:type="gramEnd"/>
      <w:r w:rsidRPr="004860B2">
        <w:rPr>
          <w:b w:val="0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«Таштагольский муниципальный район».</w:t>
      </w:r>
    </w:p>
    <w:p w:rsidR="00817130" w:rsidRPr="005D5C6C" w:rsidRDefault="00817130" w:rsidP="005D5C6C">
      <w:pPr>
        <w:pStyle w:val="ConsPlusTitle"/>
        <w:widowControl/>
        <w:jc w:val="both"/>
        <w:rPr>
          <w:b w:val="0"/>
        </w:rPr>
      </w:pPr>
      <w:r w:rsidRPr="002E3B52">
        <w:tab/>
      </w:r>
      <w:r w:rsidRPr="00702005">
        <w:rPr>
          <w:b w:val="0"/>
        </w:rPr>
        <w:t>Публичные слушания проведены на основании решения Совета народных депутатов Таштагольского мун</w:t>
      </w:r>
      <w:r w:rsidR="00357A88">
        <w:rPr>
          <w:b w:val="0"/>
        </w:rPr>
        <w:t>иципального района от 08 ноября 2016 года, № 22</w:t>
      </w:r>
      <w:r w:rsidR="00702005" w:rsidRPr="00702005">
        <w:rPr>
          <w:b w:val="0"/>
        </w:rPr>
        <w:t>2</w:t>
      </w:r>
      <w:r w:rsidRPr="00702005">
        <w:rPr>
          <w:b w:val="0"/>
        </w:rPr>
        <w:t>–рр</w:t>
      </w:r>
      <w:r w:rsidR="00702005">
        <w:t xml:space="preserve"> </w:t>
      </w:r>
      <w:r w:rsidR="00702005" w:rsidRPr="00702005">
        <w:rPr>
          <w:b w:val="0"/>
        </w:rPr>
        <w:t>«</w:t>
      </w:r>
      <w:r w:rsidR="00702005">
        <w:rPr>
          <w:b w:val="0"/>
        </w:rPr>
        <w:t xml:space="preserve">О подготовке </w:t>
      </w:r>
      <w:r w:rsidR="00702005" w:rsidRPr="00702005">
        <w:rPr>
          <w:b w:val="0"/>
        </w:rPr>
        <w:t>проекта решения Совета народных депутатов Таштагольского муниципального района «О бюджете муниципального образования «Таштаголь</w:t>
      </w:r>
      <w:r w:rsidR="00357A88">
        <w:rPr>
          <w:b w:val="0"/>
        </w:rPr>
        <w:t>ский муниципальный район на 2017</w:t>
      </w:r>
      <w:r w:rsidR="00702005" w:rsidRPr="00702005">
        <w:rPr>
          <w:b w:val="0"/>
        </w:rPr>
        <w:t xml:space="preserve"> год</w:t>
      </w:r>
      <w:r w:rsidR="00357A88">
        <w:rPr>
          <w:b w:val="0"/>
        </w:rPr>
        <w:t xml:space="preserve"> и плановый период 2018 и 2019 годов</w:t>
      </w:r>
      <w:r w:rsidR="00702005" w:rsidRPr="00702005">
        <w:rPr>
          <w:b w:val="0"/>
        </w:rPr>
        <w:t>»</w:t>
      </w:r>
      <w:r w:rsidR="00F426C4">
        <w:rPr>
          <w:b w:val="0"/>
        </w:rPr>
        <w:t>.</w:t>
      </w:r>
    </w:p>
    <w:p w:rsidR="00817130" w:rsidRPr="00B2662A" w:rsidRDefault="00817130" w:rsidP="00817130">
      <w:pPr>
        <w:pStyle w:val="ConsPlusTitle"/>
        <w:widowControl/>
        <w:jc w:val="both"/>
        <w:rPr>
          <w:b w:val="0"/>
        </w:rPr>
      </w:pPr>
      <w:r>
        <w:tab/>
      </w:r>
      <w:proofErr w:type="gramStart"/>
      <w:r w:rsidRPr="00B2662A">
        <w:rPr>
          <w:b w:val="0"/>
        </w:rPr>
        <w:t xml:space="preserve">На публичных слушаниях граждане высказали одобрение </w:t>
      </w:r>
      <w:r w:rsidR="00BA7350">
        <w:rPr>
          <w:b w:val="0"/>
        </w:rPr>
        <w:t xml:space="preserve">по </w:t>
      </w:r>
      <w:r w:rsidRPr="00B2662A">
        <w:rPr>
          <w:b w:val="0"/>
        </w:rPr>
        <w:t>предлагаемому проекту</w:t>
      </w:r>
      <w:r w:rsidR="00BA7350">
        <w:rPr>
          <w:b w:val="0"/>
        </w:rPr>
        <w:t xml:space="preserve"> «</w:t>
      </w:r>
      <w:r w:rsidR="00BA7350" w:rsidRPr="00BA7350">
        <w:rPr>
          <w:b w:val="0"/>
        </w:rPr>
        <w:t>О подготовке проекта решения Совета народных депутатов Таштагольского муниципального района «О бюджете муниципального образования «Таштаголь</w:t>
      </w:r>
      <w:r w:rsidR="00357A88">
        <w:rPr>
          <w:b w:val="0"/>
        </w:rPr>
        <w:t>ский муниципальный район на 2017</w:t>
      </w:r>
      <w:r w:rsidR="00BA7350" w:rsidRPr="00BA7350">
        <w:rPr>
          <w:b w:val="0"/>
        </w:rPr>
        <w:t xml:space="preserve"> год</w:t>
      </w:r>
      <w:r w:rsidR="00357A88">
        <w:rPr>
          <w:b w:val="0"/>
        </w:rPr>
        <w:t xml:space="preserve"> и плановый период 2018 и 2019 годов</w:t>
      </w:r>
      <w:r w:rsidR="00BA7350" w:rsidRPr="00BA7350">
        <w:rPr>
          <w:b w:val="0"/>
        </w:rPr>
        <w:t>»</w:t>
      </w:r>
      <w:r w:rsidRPr="00B2662A">
        <w:rPr>
          <w:b w:val="0"/>
        </w:rPr>
        <w:t>, вынесенному Советом народных депутатов Таштагольского муниципального райо</w:t>
      </w:r>
      <w:r w:rsidR="00357A88">
        <w:rPr>
          <w:b w:val="0"/>
        </w:rPr>
        <w:t>на 08 ноября 2016</w:t>
      </w:r>
      <w:r w:rsidR="00BA7350">
        <w:rPr>
          <w:b w:val="0"/>
        </w:rPr>
        <w:t xml:space="preserve"> года, № </w:t>
      </w:r>
      <w:r w:rsidR="00357A88">
        <w:rPr>
          <w:b w:val="0"/>
        </w:rPr>
        <w:t>22</w:t>
      </w:r>
      <w:r w:rsidR="00BA7350">
        <w:rPr>
          <w:b w:val="0"/>
        </w:rPr>
        <w:t>2</w:t>
      </w:r>
      <w:r>
        <w:rPr>
          <w:b w:val="0"/>
        </w:rPr>
        <w:t>–рр и</w:t>
      </w:r>
      <w:r w:rsidRPr="00B2662A">
        <w:rPr>
          <w:b w:val="0"/>
        </w:rPr>
        <w:t xml:space="preserve"> </w:t>
      </w:r>
      <w:r>
        <w:rPr>
          <w:b w:val="0"/>
        </w:rPr>
        <w:t>рекомендовали принять</w:t>
      </w:r>
      <w:r w:rsidRPr="00B2662A">
        <w:rPr>
          <w:b w:val="0"/>
        </w:rPr>
        <w:t xml:space="preserve"> </w:t>
      </w:r>
      <w:r w:rsidR="00BA7350">
        <w:rPr>
          <w:b w:val="0"/>
        </w:rPr>
        <w:t xml:space="preserve">решение </w:t>
      </w:r>
      <w:r w:rsidR="00BA7350" w:rsidRPr="00BA7350">
        <w:rPr>
          <w:b w:val="0"/>
        </w:rPr>
        <w:t>«О бюджете муниципального образования «Таштаголь</w:t>
      </w:r>
      <w:r w:rsidR="00E21CCA">
        <w:rPr>
          <w:b w:val="0"/>
        </w:rPr>
        <w:t>ский муниципальный район на</w:t>
      </w:r>
      <w:proofErr w:type="gramEnd"/>
      <w:r w:rsidR="00E21CCA">
        <w:rPr>
          <w:b w:val="0"/>
        </w:rPr>
        <w:t xml:space="preserve"> 2017</w:t>
      </w:r>
      <w:r w:rsidR="00BA7350" w:rsidRPr="00BA7350">
        <w:rPr>
          <w:b w:val="0"/>
        </w:rPr>
        <w:t xml:space="preserve"> год</w:t>
      </w:r>
      <w:r w:rsidR="00E21CCA">
        <w:rPr>
          <w:b w:val="0"/>
        </w:rPr>
        <w:t xml:space="preserve"> и плановый период 2018 и 2019 годов</w:t>
      </w:r>
      <w:r w:rsidR="00BA7350" w:rsidRPr="00BA7350">
        <w:rPr>
          <w:b w:val="0"/>
        </w:rPr>
        <w:t>»</w:t>
      </w:r>
      <w:r w:rsidR="00BA7350">
        <w:rPr>
          <w:b w:val="0"/>
        </w:rPr>
        <w:t xml:space="preserve"> </w:t>
      </w:r>
      <w:r w:rsidRPr="00B2662A">
        <w:rPr>
          <w:b w:val="0"/>
        </w:rPr>
        <w:t>в предложенной на публичных слушаниях редакции</w:t>
      </w:r>
      <w:r>
        <w:rPr>
          <w:b w:val="0"/>
        </w:rPr>
        <w:t>, но с учетом изменений в налоговом и бюджетном законодательстве</w:t>
      </w:r>
      <w:r w:rsidRPr="00B2662A">
        <w:rPr>
          <w:b w:val="0"/>
        </w:rPr>
        <w:t>.</w:t>
      </w:r>
    </w:p>
    <w:p w:rsidR="00817130" w:rsidRPr="00B2662A" w:rsidRDefault="00817130" w:rsidP="00817130"/>
    <w:p w:rsidR="00817130" w:rsidRPr="002E3B52" w:rsidRDefault="00817130" w:rsidP="00817130"/>
    <w:p w:rsidR="00817130" w:rsidRDefault="00817130" w:rsidP="00817130"/>
    <w:p w:rsidR="00817130" w:rsidRPr="002E3B52" w:rsidRDefault="00817130" w:rsidP="00817130">
      <w:r w:rsidRPr="002E3B52">
        <w:t>Руководитель Рабочей  группы:</w:t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="00E21CCA">
        <w:t xml:space="preserve">                       И.Г. Остроухов</w:t>
      </w:r>
    </w:p>
    <w:p w:rsidR="00817130" w:rsidRDefault="00817130" w:rsidP="00817130">
      <w:pPr>
        <w:ind w:right="38"/>
        <w:rPr>
          <w:sz w:val="28"/>
          <w:szCs w:val="28"/>
        </w:rPr>
      </w:pPr>
    </w:p>
    <w:p w:rsidR="00817130" w:rsidRPr="000B71FE" w:rsidRDefault="00817130" w:rsidP="00817130">
      <w:pPr>
        <w:ind w:right="38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</w:p>
    <w:p w:rsidR="00817130" w:rsidRDefault="00817130" w:rsidP="00817130"/>
    <w:p w:rsidR="00570611" w:rsidRDefault="00570611"/>
    <w:sectPr w:rsidR="00570611" w:rsidSect="00817130">
      <w:footerReference w:type="default" r:id="rId6"/>
      <w:pgSz w:w="11906" w:h="16838"/>
      <w:pgMar w:top="1134" w:right="110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A0" w:rsidRDefault="00CF73A0">
      <w:r>
        <w:separator/>
      </w:r>
    </w:p>
  </w:endnote>
  <w:endnote w:type="continuationSeparator" w:id="0">
    <w:p w:rsidR="00CF73A0" w:rsidRDefault="00CF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49" w:rsidRDefault="00A27C49" w:rsidP="00817130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7505">
      <w:rPr>
        <w:rStyle w:val="a6"/>
        <w:noProof/>
      </w:rPr>
      <w:t>1</w:t>
    </w:r>
    <w:r>
      <w:rPr>
        <w:rStyle w:val="a6"/>
      </w:rPr>
      <w:fldChar w:fldCharType="end"/>
    </w:r>
  </w:p>
  <w:p w:rsidR="00A27C49" w:rsidRDefault="00A27C49" w:rsidP="0081713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A0" w:rsidRDefault="00CF73A0">
      <w:r>
        <w:separator/>
      </w:r>
    </w:p>
  </w:footnote>
  <w:footnote w:type="continuationSeparator" w:id="0">
    <w:p w:rsidR="00CF73A0" w:rsidRDefault="00CF7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130"/>
    <w:rsid w:val="00043F3A"/>
    <w:rsid w:val="00055697"/>
    <w:rsid w:val="00093AD1"/>
    <w:rsid w:val="000B6F33"/>
    <w:rsid w:val="000C5C30"/>
    <w:rsid w:val="00110C82"/>
    <w:rsid w:val="0014181E"/>
    <w:rsid w:val="001628EB"/>
    <w:rsid w:val="00181D5C"/>
    <w:rsid w:val="001B75DA"/>
    <w:rsid w:val="001E1C71"/>
    <w:rsid w:val="001E2646"/>
    <w:rsid w:val="001E36BA"/>
    <w:rsid w:val="001E7566"/>
    <w:rsid w:val="00203B38"/>
    <w:rsid w:val="00216EB6"/>
    <w:rsid w:val="002417A8"/>
    <w:rsid w:val="00247F6F"/>
    <w:rsid w:val="00275B1C"/>
    <w:rsid w:val="00277B96"/>
    <w:rsid w:val="00283FA0"/>
    <w:rsid w:val="002D37A8"/>
    <w:rsid w:val="003029AE"/>
    <w:rsid w:val="0032204B"/>
    <w:rsid w:val="00357A88"/>
    <w:rsid w:val="003E6277"/>
    <w:rsid w:val="003F6CE2"/>
    <w:rsid w:val="00446289"/>
    <w:rsid w:val="00460F66"/>
    <w:rsid w:val="00472E0E"/>
    <w:rsid w:val="004B0003"/>
    <w:rsid w:val="004F3C65"/>
    <w:rsid w:val="0053496D"/>
    <w:rsid w:val="00564372"/>
    <w:rsid w:val="00570611"/>
    <w:rsid w:val="005814D5"/>
    <w:rsid w:val="005A7E35"/>
    <w:rsid w:val="005B7D35"/>
    <w:rsid w:val="005D5C6C"/>
    <w:rsid w:val="005D6C52"/>
    <w:rsid w:val="005D7447"/>
    <w:rsid w:val="0060418C"/>
    <w:rsid w:val="00643F0B"/>
    <w:rsid w:val="00677B0D"/>
    <w:rsid w:val="006A3991"/>
    <w:rsid w:val="006A7116"/>
    <w:rsid w:val="006C63E0"/>
    <w:rsid w:val="006D33D1"/>
    <w:rsid w:val="006D461A"/>
    <w:rsid w:val="00702005"/>
    <w:rsid w:val="0074518D"/>
    <w:rsid w:val="00762087"/>
    <w:rsid w:val="007621A2"/>
    <w:rsid w:val="00776B2B"/>
    <w:rsid w:val="00790681"/>
    <w:rsid w:val="007B1832"/>
    <w:rsid w:val="007B6CDE"/>
    <w:rsid w:val="007F48A6"/>
    <w:rsid w:val="00817130"/>
    <w:rsid w:val="00824147"/>
    <w:rsid w:val="00825D12"/>
    <w:rsid w:val="00846402"/>
    <w:rsid w:val="00851DD7"/>
    <w:rsid w:val="00852997"/>
    <w:rsid w:val="008C5564"/>
    <w:rsid w:val="008C5F66"/>
    <w:rsid w:val="008C7F14"/>
    <w:rsid w:val="00941149"/>
    <w:rsid w:val="00947EBC"/>
    <w:rsid w:val="009941E5"/>
    <w:rsid w:val="009964B2"/>
    <w:rsid w:val="009974A6"/>
    <w:rsid w:val="00A14697"/>
    <w:rsid w:val="00A27C49"/>
    <w:rsid w:val="00A31FB5"/>
    <w:rsid w:val="00A52A37"/>
    <w:rsid w:val="00A972F4"/>
    <w:rsid w:val="00AB2107"/>
    <w:rsid w:val="00AD2519"/>
    <w:rsid w:val="00AE5DAB"/>
    <w:rsid w:val="00AF3519"/>
    <w:rsid w:val="00B26C65"/>
    <w:rsid w:val="00B554D6"/>
    <w:rsid w:val="00B6016C"/>
    <w:rsid w:val="00B779F1"/>
    <w:rsid w:val="00BA7350"/>
    <w:rsid w:val="00C1672E"/>
    <w:rsid w:val="00C2357F"/>
    <w:rsid w:val="00C42D14"/>
    <w:rsid w:val="00C47505"/>
    <w:rsid w:val="00C84813"/>
    <w:rsid w:val="00C84DC8"/>
    <w:rsid w:val="00CA4F91"/>
    <w:rsid w:val="00CB03C0"/>
    <w:rsid w:val="00CF73A0"/>
    <w:rsid w:val="00D13415"/>
    <w:rsid w:val="00D170B5"/>
    <w:rsid w:val="00D31082"/>
    <w:rsid w:val="00D635DC"/>
    <w:rsid w:val="00D9588C"/>
    <w:rsid w:val="00DF7585"/>
    <w:rsid w:val="00E00516"/>
    <w:rsid w:val="00E04B1E"/>
    <w:rsid w:val="00E06637"/>
    <w:rsid w:val="00E10BBA"/>
    <w:rsid w:val="00E1566E"/>
    <w:rsid w:val="00E21CCA"/>
    <w:rsid w:val="00E6034D"/>
    <w:rsid w:val="00E75359"/>
    <w:rsid w:val="00EA5641"/>
    <w:rsid w:val="00EC6830"/>
    <w:rsid w:val="00EE64B1"/>
    <w:rsid w:val="00F00D1D"/>
    <w:rsid w:val="00F10721"/>
    <w:rsid w:val="00F1386E"/>
    <w:rsid w:val="00F30E10"/>
    <w:rsid w:val="00F34FB8"/>
    <w:rsid w:val="00F426C4"/>
    <w:rsid w:val="00F471C6"/>
    <w:rsid w:val="00F70E52"/>
    <w:rsid w:val="00F75C44"/>
    <w:rsid w:val="00F969AD"/>
    <w:rsid w:val="00F97B19"/>
    <w:rsid w:val="00FE657B"/>
    <w:rsid w:val="00FF5895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3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17130"/>
    <w:rPr>
      <w:b/>
      <w:color w:val="000080"/>
    </w:rPr>
  </w:style>
  <w:style w:type="paragraph" w:styleId="a4">
    <w:name w:val="footer"/>
    <w:basedOn w:val="a"/>
    <w:link w:val="a5"/>
    <w:rsid w:val="0081713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817130"/>
    <w:rPr>
      <w:sz w:val="24"/>
      <w:szCs w:val="24"/>
      <w:lang w:val="ru-RU" w:eastAsia="ru-RU" w:bidi="ar-SA"/>
    </w:rPr>
  </w:style>
  <w:style w:type="character" w:styleId="a6">
    <w:name w:val="page number"/>
    <w:rsid w:val="00817130"/>
    <w:rPr>
      <w:rFonts w:cs="Times New Roman"/>
    </w:rPr>
  </w:style>
  <w:style w:type="paragraph" w:customStyle="1" w:styleId="ConsPlusTitle">
    <w:name w:val="ConsPlusTitle"/>
    <w:rsid w:val="008171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cp:lastModifiedBy>Luda</cp:lastModifiedBy>
  <cp:revision>2</cp:revision>
  <cp:lastPrinted>2016-12-12T11:01:00Z</cp:lastPrinted>
  <dcterms:created xsi:type="dcterms:W3CDTF">2016-12-14T07:58:00Z</dcterms:created>
  <dcterms:modified xsi:type="dcterms:W3CDTF">2016-12-14T07:58:00Z</dcterms:modified>
</cp:coreProperties>
</file>