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70" w:rsidRPr="00FA2F07" w:rsidRDefault="00CC1070" w:rsidP="00CC1070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Приложение №</w:t>
      </w:r>
      <w:r w:rsidRPr="00C963D2">
        <w:rPr>
          <w:sz w:val="24"/>
          <w:szCs w:val="24"/>
        </w:rPr>
        <w:t xml:space="preserve"> </w:t>
      </w:r>
      <w:r w:rsidR="00140DDF" w:rsidRPr="00766C1A">
        <w:rPr>
          <w:sz w:val="24"/>
          <w:szCs w:val="24"/>
        </w:rPr>
        <w:t>7</w:t>
      </w:r>
      <w:r w:rsidRPr="00FA2F07">
        <w:rPr>
          <w:sz w:val="24"/>
          <w:szCs w:val="24"/>
        </w:rPr>
        <w:t xml:space="preserve"> </w:t>
      </w:r>
      <w:bookmarkStart w:id="0" w:name="_GoBack"/>
      <w:bookmarkEnd w:id="0"/>
      <w:r w:rsidRPr="00FA2F07">
        <w:rPr>
          <w:sz w:val="24"/>
          <w:szCs w:val="24"/>
        </w:rPr>
        <w:t xml:space="preserve">к решению Совета </w:t>
      </w:r>
    </w:p>
    <w:p w:rsidR="00CC1070" w:rsidRPr="00FA2F07" w:rsidRDefault="00CC1070" w:rsidP="00CC1070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CC1070" w:rsidRPr="00FA2F07" w:rsidRDefault="00CC1070" w:rsidP="00CC1070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 w:rsidR="005467A6">
        <w:rPr>
          <w:sz w:val="24"/>
          <w:szCs w:val="24"/>
        </w:rPr>
        <w:t>101</w:t>
      </w:r>
      <w:r>
        <w:rPr>
          <w:sz w:val="24"/>
          <w:szCs w:val="24"/>
        </w:rPr>
        <w:t xml:space="preserve"> </w:t>
      </w:r>
      <w:r w:rsidRPr="00FA2F07">
        <w:rPr>
          <w:sz w:val="24"/>
          <w:szCs w:val="24"/>
        </w:rPr>
        <w:t>-рр</w:t>
      </w:r>
    </w:p>
    <w:p w:rsidR="00CC1070" w:rsidRDefault="00CC1070" w:rsidP="00CC1070">
      <w:pPr>
        <w:jc w:val="right"/>
        <w:rPr>
          <w:rFonts w:cs="Times New Roman"/>
          <w:sz w:val="28"/>
          <w:szCs w:val="28"/>
        </w:rPr>
      </w:pPr>
      <w:r w:rsidRPr="00FA2F07">
        <w:t>от</w:t>
      </w:r>
      <w:r>
        <w:t xml:space="preserve">   </w:t>
      </w:r>
      <w:r w:rsidR="005467A6">
        <w:t>24 февраля</w:t>
      </w:r>
      <w:r>
        <w:t xml:space="preserve">          </w:t>
      </w:r>
      <w:r w:rsidRPr="00FA2F07">
        <w:t>201</w:t>
      </w:r>
      <w:r w:rsidR="00C963D2">
        <w:t>5</w:t>
      </w:r>
      <w:r w:rsidRPr="00FA2F07">
        <w:t xml:space="preserve"> года</w:t>
      </w:r>
    </w:p>
    <w:p w:rsidR="00CC1070" w:rsidRPr="00CC1070" w:rsidRDefault="00CC1070" w:rsidP="00CC1070">
      <w:pPr>
        <w:pStyle w:val="a4"/>
        <w:ind w:right="-2"/>
        <w:jc w:val="right"/>
        <w:rPr>
          <w:sz w:val="24"/>
          <w:szCs w:val="24"/>
        </w:rPr>
      </w:pPr>
      <w:r w:rsidRPr="00CC1070">
        <w:rPr>
          <w:sz w:val="24"/>
          <w:szCs w:val="24"/>
        </w:rPr>
        <w:t>Приложение № 11 к решению Совета</w:t>
      </w:r>
    </w:p>
    <w:p w:rsidR="00CC1070" w:rsidRPr="00CC1070" w:rsidRDefault="00CC1070" w:rsidP="00CC1070">
      <w:pPr>
        <w:pStyle w:val="a4"/>
        <w:ind w:right="-2"/>
        <w:jc w:val="right"/>
        <w:rPr>
          <w:sz w:val="24"/>
          <w:szCs w:val="24"/>
        </w:rPr>
      </w:pPr>
      <w:r w:rsidRPr="00CC1070">
        <w:rPr>
          <w:sz w:val="24"/>
          <w:szCs w:val="24"/>
        </w:rPr>
        <w:t>народных депутат</w:t>
      </w:r>
      <w:r w:rsidR="00C753D8">
        <w:rPr>
          <w:sz w:val="24"/>
          <w:szCs w:val="24"/>
        </w:rPr>
        <w:t>ов</w:t>
      </w:r>
      <w:r w:rsidRPr="00F37532">
        <w:rPr>
          <w:sz w:val="24"/>
          <w:szCs w:val="24"/>
        </w:rPr>
        <w:t xml:space="preserve"> </w:t>
      </w:r>
      <w:r w:rsidRPr="00CC1070">
        <w:rPr>
          <w:sz w:val="24"/>
          <w:szCs w:val="24"/>
        </w:rPr>
        <w:t xml:space="preserve">Таштагольского </w:t>
      </w:r>
    </w:p>
    <w:p w:rsidR="00CC1070" w:rsidRPr="00CC1070" w:rsidRDefault="00CC1070" w:rsidP="00CC1070">
      <w:pPr>
        <w:pStyle w:val="a4"/>
        <w:ind w:right="-2"/>
        <w:jc w:val="right"/>
        <w:rPr>
          <w:sz w:val="24"/>
          <w:szCs w:val="24"/>
        </w:rPr>
      </w:pPr>
      <w:r w:rsidRPr="00CC1070">
        <w:rPr>
          <w:sz w:val="24"/>
          <w:szCs w:val="24"/>
        </w:rPr>
        <w:t xml:space="preserve">муниципального района № </w:t>
      </w:r>
      <w:r w:rsidR="00C963D2">
        <w:rPr>
          <w:sz w:val="24"/>
          <w:szCs w:val="24"/>
        </w:rPr>
        <w:t>94</w:t>
      </w:r>
      <w:r w:rsidRPr="00CC1070">
        <w:rPr>
          <w:sz w:val="24"/>
          <w:szCs w:val="24"/>
        </w:rPr>
        <w:t>-рр</w:t>
      </w:r>
    </w:p>
    <w:p w:rsidR="003030DC" w:rsidRDefault="00CC1070" w:rsidP="00CC1070">
      <w:pPr>
        <w:pStyle w:val="a4"/>
        <w:ind w:right="-2"/>
        <w:jc w:val="right"/>
        <w:rPr>
          <w:rFonts w:cs="Times New Roman"/>
          <w:sz w:val="24"/>
          <w:szCs w:val="24"/>
        </w:rPr>
      </w:pPr>
      <w:r w:rsidRPr="00CC1070">
        <w:rPr>
          <w:sz w:val="24"/>
          <w:szCs w:val="24"/>
        </w:rPr>
        <w:t>от 2</w:t>
      </w:r>
      <w:r w:rsidR="00C963D2">
        <w:rPr>
          <w:sz w:val="24"/>
          <w:szCs w:val="24"/>
        </w:rPr>
        <w:t>4</w:t>
      </w:r>
      <w:r w:rsidRPr="00CC1070">
        <w:rPr>
          <w:sz w:val="24"/>
          <w:szCs w:val="24"/>
        </w:rPr>
        <w:t xml:space="preserve"> декабря 201</w:t>
      </w:r>
      <w:r w:rsidR="00C963D2">
        <w:rPr>
          <w:sz w:val="24"/>
          <w:szCs w:val="24"/>
        </w:rPr>
        <w:t>4</w:t>
      </w:r>
      <w:r w:rsidRPr="00CC1070">
        <w:rPr>
          <w:sz w:val="24"/>
          <w:szCs w:val="24"/>
        </w:rPr>
        <w:t xml:space="preserve"> года</w:t>
      </w:r>
    </w:p>
    <w:p w:rsidR="003030DC" w:rsidRPr="00CC1070" w:rsidRDefault="003030DC" w:rsidP="00720D4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30DC" w:rsidRDefault="003030DC" w:rsidP="00720D49">
      <w:pPr>
        <w:spacing w:after="0"/>
        <w:jc w:val="right"/>
        <w:rPr>
          <w:rFonts w:cs="Times New Roman"/>
        </w:rPr>
      </w:pPr>
    </w:p>
    <w:p w:rsidR="003030DC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Перечень муниципальных целевых программ</w:t>
      </w:r>
    </w:p>
    <w:p w:rsidR="003030DC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Таштагольского муниципального района</w:t>
      </w:r>
    </w:p>
    <w:tbl>
      <w:tblPr>
        <w:tblW w:w="9640" w:type="dxa"/>
        <w:tblInd w:w="96" w:type="dxa"/>
        <w:tblLook w:val="0000"/>
      </w:tblPr>
      <w:tblGrid>
        <w:gridCol w:w="4740"/>
        <w:gridCol w:w="1280"/>
        <w:gridCol w:w="1300"/>
        <w:gridCol w:w="1200"/>
        <w:gridCol w:w="1120"/>
      </w:tblGrid>
      <w:tr w:rsidR="00E74CD0" w:rsidRPr="00E74CD0">
        <w:trPr>
          <w:trHeight w:val="276"/>
        </w:trPr>
        <w:tc>
          <w:tcPr>
            <w:tcW w:w="4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целевые  программы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E74CD0" w:rsidRPr="00E74CD0" w:rsidRDefault="00E74CD0" w:rsidP="00E74CD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E74CD0" w:rsidRPr="00E74CD0">
        <w:trPr>
          <w:trHeight w:val="408"/>
        </w:trPr>
        <w:tc>
          <w:tcPr>
            <w:tcW w:w="4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4CD0" w:rsidRPr="00E74CD0" w:rsidRDefault="00E74CD0" w:rsidP="00E74CD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4CD0" w:rsidRPr="00E74CD0">
        <w:trPr>
          <w:trHeight w:val="31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7 000,00</w:t>
            </w:r>
          </w:p>
        </w:tc>
      </w:tr>
      <w:tr w:rsidR="00E74CD0" w:rsidRPr="00E74CD0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32 250,00</w:t>
            </w:r>
          </w:p>
        </w:tc>
      </w:tr>
      <w:tr w:rsidR="00E74CD0" w:rsidRPr="00E74CD0">
        <w:trPr>
          <w:trHeight w:val="6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условий жизни населения и деятельности предприятий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4 100,00</w:t>
            </w:r>
          </w:p>
        </w:tc>
      </w:tr>
      <w:tr w:rsidR="00E74CD0" w:rsidRPr="00E74CD0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поддержка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10 445,00</w:t>
            </w:r>
          </w:p>
        </w:tc>
      </w:tr>
      <w:tr w:rsidR="00E74CD0" w:rsidRPr="00E74CD0">
        <w:trPr>
          <w:trHeight w:val="3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семейно-брачных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1 136,00</w:t>
            </w:r>
          </w:p>
        </w:tc>
      </w:tr>
      <w:tr w:rsidR="00E74CD0" w:rsidRPr="00E74CD0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444,00</w:t>
            </w:r>
          </w:p>
        </w:tc>
      </w:tr>
      <w:tr w:rsidR="00E74CD0" w:rsidRPr="00E74CD0">
        <w:trPr>
          <w:trHeight w:val="98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общественного движения, активизации работы общественных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129,00</w:t>
            </w:r>
          </w:p>
        </w:tc>
      </w:tr>
      <w:tr w:rsidR="00E74CD0" w:rsidRPr="00E74CD0">
        <w:trPr>
          <w:trHeight w:val="69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9 980,00</w:t>
            </w:r>
          </w:p>
        </w:tc>
      </w:tr>
      <w:tr w:rsidR="00E74CD0" w:rsidRPr="00E74CD0">
        <w:trPr>
          <w:trHeight w:val="5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3 280,00</w:t>
            </w:r>
          </w:p>
        </w:tc>
      </w:tr>
      <w:tr w:rsidR="00E74CD0" w:rsidRPr="00E74CD0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 и реконструкция объектов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33 400,00</w:t>
            </w:r>
          </w:p>
        </w:tc>
      </w:tr>
      <w:tr w:rsidR="00E74CD0" w:rsidRPr="00E74CD0">
        <w:trPr>
          <w:trHeight w:val="3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2 000,00</w:t>
            </w:r>
          </w:p>
        </w:tc>
      </w:tr>
      <w:tr w:rsidR="00E74CD0" w:rsidRPr="00E74CD0">
        <w:trPr>
          <w:trHeight w:val="3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– сироты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1 050,00</w:t>
            </w:r>
          </w:p>
        </w:tc>
      </w:tr>
      <w:tr w:rsidR="00E74CD0" w:rsidRPr="00E74CD0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290,00</w:t>
            </w:r>
          </w:p>
        </w:tc>
      </w:tr>
      <w:tr w:rsidR="00E74CD0" w:rsidRPr="00E74CD0">
        <w:trPr>
          <w:trHeight w:val="6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Возрождение и развитие коренного (шорского) народа)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766C1A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4CD0"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766C1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700,00</w:t>
            </w:r>
          </w:p>
        </w:tc>
      </w:tr>
      <w:tr w:rsidR="00E74CD0" w:rsidRPr="00E74CD0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3 300,00</w:t>
            </w:r>
          </w:p>
        </w:tc>
      </w:tr>
      <w:tr w:rsidR="00E74CD0" w:rsidRPr="00E74CD0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преступностью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4 800,00</w:t>
            </w:r>
          </w:p>
        </w:tc>
      </w:tr>
      <w:tr w:rsidR="00E74CD0" w:rsidRPr="00E74CD0">
        <w:trPr>
          <w:trHeight w:val="3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3 000,00</w:t>
            </w:r>
          </w:p>
        </w:tc>
      </w:tr>
      <w:tr w:rsidR="00E74CD0" w:rsidRPr="00E74CD0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1 480,00</w:t>
            </w:r>
          </w:p>
        </w:tc>
      </w:tr>
      <w:tr w:rsidR="00E74CD0" w:rsidRPr="00E74CD0">
        <w:trPr>
          <w:trHeight w:val="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 безнадзорности и правонарушений несовершеннолетних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240,00</w:t>
            </w:r>
          </w:p>
        </w:tc>
      </w:tr>
      <w:tr w:rsidR="00E74CD0" w:rsidRPr="00E74CD0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151,00</w:t>
            </w:r>
          </w:p>
        </w:tc>
      </w:tr>
      <w:tr w:rsidR="00E74CD0" w:rsidRPr="00E74CD0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3 500,00</w:t>
            </w:r>
          </w:p>
        </w:tc>
      </w:tr>
      <w:tr w:rsidR="00E74CD0" w:rsidRPr="00E74CD0">
        <w:trPr>
          <w:trHeight w:val="6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2 550,00</w:t>
            </w:r>
          </w:p>
        </w:tc>
      </w:tr>
      <w:tr w:rsidR="00E74CD0" w:rsidRPr="00E74CD0">
        <w:trPr>
          <w:trHeight w:val="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3 500,00</w:t>
            </w:r>
          </w:p>
        </w:tc>
      </w:tr>
      <w:tr w:rsidR="00E74CD0" w:rsidRPr="00E74CD0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10 000,00</w:t>
            </w:r>
          </w:p>
        </w:tc>
      </w:tr>
      <w:tr w:rsidR="00E74CD0" w:rsidRPr="00E74CD0">
        <w:trPr>
          <w:trHeight w:val="3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1 500,00</w:t>
            </w:r>
          </w:p>
        </w:tc>
      </w:tr>
      <w:tr w:rsidR="00E74CD0" w:rsidRPr="00E74CD0">
        <w:trPr>
          <w:trHeight w:val="9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1 770,00</w:t>
            </w:r>
          </w:p>
        </w:tc>
      </w:tr>
      <w:tr w:rsidR="00E74CD0" w:rsidRPr="00E74CD0">
        <w:trPr>
          <w:trHeight w:val="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муниципальном образовании «Таштагольский муниципальный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150,00</w:t>
            </w:r>
          </w:p>
        </w:tc>
      </w:tr>
      <w:tr w:rsidR="00E74CD0" w:rsidRPr="00E74CD0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зиме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4 600,00</w:t>
            </w:r>
          </w:p>
        </w:tc>
      </w:tr>
      <w:tr w:rsidR="00E74CD0" w:rsidRPr="00E74CD0">
        <w:trPr>
          <w:trHeight w:val="9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 муниципального образования «Таштагольский муниципальный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5 567,00</w:t>
            </w:r>
          </w:p>
        </w:tc>
      </w:tr>
      <w:tr w:rsidR="00E74CD0" w:rsidRPr="00E74CD0">
        <w:trPr>
          <w:trHeight w:val="6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90,00</w:t>
            </w:r>
          </w:p>
        </w:tc>
      </w:tr>
      <w:tr w:rsidR="00E74CD0" w:rsidRPr="00E74CD0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Таштагольского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285,00</w:t>
            </w:r>
          </w:p>
        </w:tc>
      </w:tr>
      <w:tr w:rsidR="00E74CD0" w:rsidRPr="00E74CD0">
        <w:trPr>
          <w:trHeight w:val="68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и замена лифтового оборудования в жилом фонде Таштагольского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E74CD0" w:rsidRPr="00E74CD0">
        <w:trPr>
          <w:trHeight w:val="27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жителей по ремонту жилья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4 500,00</w:t>
            </w:r>
          </w:p>
        </w:tc>
      </w:tr>
      <w:tr w:rsidR="00E74CD0" w:rsidRPr="00E74CD0">
        <w:trPr>
          <w:trHeight w:val="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инженерной инфраструктуры зоны экономического благоприятствования  «Горная Шория»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CD0" w:rsidRPr="00E74CD0" w:rsidRDefault="00E74CD0" w:rsidP="00E7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CD0" w:rsidRPr="00E74CD0" w:rsidRDefault="00E74CD0" w:rsidP="00E74CD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4CD0">
              <w:rPr>
                <w:rFonts w:ascii="Arial CYR" w:hAnsi="Arial CYR" w:cs="Arial CYR"/>
                <w:sz w:val="20"/>
                <w:szCs w:val="20"/>
                <w:lang w:eastAsia="ru-RU"/>
              </w:rPr>
              <w:t>150,00</w:t>
            </w:r>
          </w:p>
        </w:tc>
      </w:tr>
    </w:tbl>
    <w:p w:rsidR="003030DC" w:rsidRPr="00CC1070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3030DC" w:rsidRPr="00CC1070" w:rsidSect="00E375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140DDF"/>
    <w:rsid w:val="00194E37"/>
    <w:rsid w:val="002255CA"/>
    <w:rsid w:val="002C1DF2"/>
    <w:rsid w:val="003030DC"/>
    <w:rsid w:val="003A023E"/>
    <w:rsid w:val="003F1839"/>
    <w:rsid w:val="005245C9"/>
    <w:rsid w:val="005264CD"/>
    <w:rsid w:val="005467A6"/>
    <w:rsid w:val="006048F8"/>
    <w:rsid w:val="00666C5B"/>
    <w:rsid w:val="006F6013"/>
    <w:rsid w:val="00720D49"/>
    <w:rsid w:val="00766C1A"/>
    <w:rsid w:val="007831B2"/>
    <w:rsid w:val="00800359"/>
    <w:rsid w:val="00877DAF"/>
    <w:rsid w:val="009370F2"/>
    <w:rsid w:val="00944CE2"/>
    <w:rsid w:val="00A91D16"/>
    <w:rsid w:val="00AE6093"/>
    <w:rsid w:val="00B7330A"/>
    <w:rsid w:val="00B97156"/>
    <w:rsid w:val="00C33D12"/>
    <w:rsid w:val="00C753D8"/>
    <w:rsid w:val="00C95196"/>
    <w:rsid w:val="00C963D2"/>
    <w:rsid w:val="00CB754F"/>
    <w:rsid w:val="00CC1070"/>
    <w:rsid w:val="00CC35AC"/>
    <w:rsid w:val="00CD5037"/>
    <w:rsid w:val="00CE40C4"/>
    <w:rsid w:val="00DB58E8"/>
    <w:rsid w:val="00E37501"/>
    <w:rsid w:val="00E43FEC"/>
    <w:rsid w:val="00E74CD0"/>
    <w:rsid w:val="00ED0BBE"/>
    <w:rsid w:val="00F37532"/>
    <w:rsid w:val="00FA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1070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C1070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2556</Characters>
  <Application>Microsoft Office Word</Application>
  <DocSecurity>0</DocSecurity>
  <Lines>21</Lines>
  <Paragraphs>5</Paragraphs>
  <ScaleCrop>false</ScaleCrop>
  <Company>Administration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Luda</cp:lastModifiedBy>
  <cp:revision>2</cp:revision>
  <cp:lastPrinted>2015-02-24T09:23:00Z</cp:lastPrinted>
  <dcterms:created xsi:type="dcterms:W3CDTF">2015-02-27T04:39:00Z</dcterms:created>
  <dcterms:modified xsi:type="dcterms:W3CDTF">2015-02-27T04:39:00Z</dcterms:modified>
</cp:coreProperties>
</file>