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-106" w:type="dxa"/>
        <w:tblLook w:val="0000"/>
      </w:tblPr>
      <w:tblGrid>
        <w:gridCol w:w="5601"/>
        <w:gridCol w:w="3395"/>
        <w:gridCol w:w="3084"/>
        <w:gridCol w:w="2770"/>
        <w:gridCol w:w="70"/>
      </w:tblGrid>
      <w:tr w:rsidR="00442D28">
        <w:trPr>
          <w:trHeight w:val="276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D28" w:rsidRDefault="00442D28">
            <w:pPr>
              <w:rPr>
                <w:rFonts w:ascii="Arial" w:hAnsi="Arial" w:cs="Arial"/>
              </w:rPr>
            </w:pPr>
          </w:p>
        </w:tc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D28" w:rsidRDefault="00442D28" w:rsidP="00393293">
            <w:pPr>
              <w:jc w:val="right"/>
              <w:rPr>
                <w:sz w:val="28"/>
                <w:szCs w:val="28"/>
              </w:rPr>
            </w:pPr>
          </w:p>
          <w:p w:rsidR="00442D28" w:rsidRPr="00AB3E4F" w:rsidRDefault="00442D28" w:rsidP="00E965C9">
            <w:pPr>
              <w:pStyle w:val="a5"/>
              <w:ind w:right="-2"/>
              <w:jc w:val="right"/>
              <w:rPr>
                <w:sz w:val="22"/>
                <w:szCs w:val="22"/>
              </w:rPr>
            </w:pPr>
            <w:r w:rsidRPr="00AB3E4F">
              <w:rPr>
                <w:sz w:val="22"/>
                <w:szCs w:val="22"/>
              </w:rPr>
              <w:t xml:space="preserve">Приложение № </w:t>
            </w:r>
            <w:r w:rsidRPr="006D669C">
              <w:rPr>
                <w:sz w:val="22"/>
                <w:szCs w:val="22"/>
              </w:rPr>
              <w:t>9</w:t>
            </w:r>
            <w:r w:rsidRPr="00AB3E4F">
              <w:rPr>
                <w:sz w:val="22"/>
                <w:szCs w:val="22"/>
              </w:rPr>
              <w:t xml:space="preserve"> к решению Совета </w:t>
            </w:r>
          </w:p>
          <w:p w:rsidR="00442D28" w:rsidRPr="00AB3E4F" w:rsidRDefault="00442D28" w:rsidP="00E965C9">
            <w:pPr>
              <w:pStyle w:val="a5"/>
              <w:ind w:right="-2"/>
              <w:jc w:val="right"/>
              <w:rPr>
                <w:sz w:val="22"/>
                <w:szCs w:val="22"/>
              </w:rPr>
            </w:pPr>
            <w:r w:rsidRPr="00AB3E4F">
              <w:rPr>
                <w:sz w:val="22"/>
                <w:szCs w:val="22"/>
              </w:rPr>
              <w:t xml:space="preserve">народных депутатов Таштагольского </w:t>
            </w:r>
          </w:p>
          <w:p w:rsidR="00442D28" w:rsidRPr="00AB3E4F" w:rsidRDefault="00442D28" w:rsidP="00E965C9">
            <w:pPr>
              <w:pStyle w:val="a5"/>
              <w:ind w:right="-2"/>
              <w:jc w:val="right"/>
              <w:rPr>
                <w:sz w:val="22"/>
                <w:szCs w:val="22"/>
              </w:rPr>
            </w:pPr>
            <w:r w:rsidRPr="00AB3E4F">
              <w:rPr>
                <w:sz w:val="22"/>
                <w:szCs w:val="22"/>
              </w:rPr>
              <w:t xml:space="preserve">муниципального района </w:t>
            </w:r>
          </w:p>
          <w:p w:rsidR="00442D28" w:rsidRPr="00AB3E4F" w:rsidRDefault="00442D28" w:rsidP="00E965C9">
            <w:pPr>
              <w:pStyle w:val="a5"/>
              <w:ind w:right="-2"/>
              <w:jc w:val="right"/>
              <w:rPr>
                <w:sz w:val="22"/>
                <w:szCs w:val="22"/>
              </w:rPr>
            </w:pPr>
            <w:r w:rsidRPr="00AB3E4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26 декабря</w:t>
            </w:r>
            <w:r w:rsidRPr="00AB3E4F">
              <w:rPr>
                <w:sz w:val="22"/>
                <w:szCs w:val="22"/>
              </w:rPr>
              <w:t xml:space="preserve">  2014 года №</w:t>
            </w:r>
            <w:r>
              <w:rPr>
                <w:sz w:val="22"/>
                <w:szCs w:val="22"/>
              </w:rPr>
              <w:t>95-</w:t>
            </w:r>
            <w:r w:rsidRPr="00AB3E4F">
              <w:rPr>
                <w:sz w:val="22"/>
                <w:szCs w:val="22"/>
              </w:rPr>
              <w:t>рр</w:t>
            </w:r>
          </w:p>
          <w:p w:rsidR="00442D28" w:rsidRPr="00AB3E4F" w:rsidRDefault="00442D28" w:rsidP="00E965C9">
            <w:pPr>
              <w:jc w:val="right"/>
            </w:pPr>
          </w:p>
          <w:p w:rsidR="00442D28" w:rsidRPr="00AB3E4F" w:rsidRDefault="00442D28" w:rsidP="00E965C9">
            <w:pPr>
              <w:pStyle w:val="a5"/>
              <w:ind w:right="-2"/>
              <w:jc w:val="right"/>
              <w:rPr>
                <w:sz w:val="22"/>
                <w:szCs w:val="22"/>
              </w:rPr>
            </w:pPr>
            <w:r w:rsidRPr="00AB3E4F">
              <w:rPr>
                <w:sz w:val="22"/>
                <w:szCs w:val="22"/>
              </w:rPr>
              <w:t>Приложение № 1</w:t>
            </w:r>
            <w:r w:rsidRPr="003F43AE">
              <w:rPr>
                <w:sz w:val="22"/>
                <w:szCs w:val="22"/>
              </w:rPr>
              <w:t>3</w:t>
            </w:r>
            <w:r w:rsidRPr="00AB3E4F">
              <w:rPr>
                <w:sz w:val="22"/>
                <w:szCs w:val="22"/>
              </w:rPr>
              <w:t xml:space="preserve"> к решениюСовета</w:t>
            </w:r>
          </w:p>
          <w:p w:rsidR="00442D28" w:rsidRPr="00AB3E4F" w:rsidRDefault="00442D28" w:rsidP="00E965C9">
            <w:pPr>
              <w:pStyle w:val="a5"/>
              <w:ind w:right="-2"/>
              <w:jc w:val="right"/>
              <w:rPr>
                <w:sz w:val="22"/>
                <w:szCs w:val="22"/>
              </w:rPr>
            </w:pPr>
            <w:r w:rsidRPr="00AB3E4F">
              <w:rPr>
                <w:sz w:val="22"/>
                <w:szCs w:val="22"/>
              </w:rPr>
              <w:t>народных депутатТаштагольского</w:t>
            </w:r>
          </w:p>
          <w:p w:rsidR="00442D28" w:rsidRPr="00AB3E4F" w:rsidRDefault="00442D28" w:rsidP="00E965C9">
            <w:pPr>
              <w:pStyle w:val="a5"/>
              <w:ind w:right="-2"/>
              <w:jc w:val="right"/>
              <w:rPr>
                <w:sz w:val="22"/>
                <w:szCs w:val="22"/>
              </w:rPr>
            </w:pPr>
            <w:r w:rsidRPr="00AB3E4F">
              <w:rPr>
                <w:sz w:val="22"/>
                <w:szCs w:val="22"/>
              </w:rPr>
              <w:t>муниципального района № 30-рр</w:t>
            </w:r>
          </w:p>
          <w:p w:rsidR="00442D28" w:rsidRDefault="00442D28" w:rsidP="00737C7E">
            <w:pPr>
              <w:pStyle w:val="a5"/>
              <w:ind w:right="-2"/>
              <w:jc w:val="right"/>
            </w:pPr>
            <w:r w:rsidRPr="00AB3E4F">
              <w:rPr>
                <w:sz w:val="22"/>
                <w:szCs w:val="22"/>
              </w:rPr>
              <w:t>от 25 декабря 2013 года</w:t>
            </w:r>
          </w:p>
          <w:p w:rsidR="00442D28" w:rsidRPr="00737C7E" w:rsidRDefault="00442D28" w:rsidP="00737C7E"/>
          <w:p w:rsidR="00442D28" w:rsidRPr="00737C7E" w:rsidRDefault="00442D28" w:rsidP="00737C7E"/>
          <w:p w:rsidR="00442D28" w:rsidRDefault="00442D28" w:rsidP="00737C7E"/>
          <w:p w:rsidR="00442D28" w:rsidRPr="00737C7E" w:rsidRDefault="00442D28" w:rsidP="00737C7E"/>
        </w:tc>
      </w:tr>
      <w:tr w:rsidR="00442D28" w:rsidRPr="00535D42">
        <w:trPr>
          <w:gridAfter w:val="1"/>
          <w:wAfter w:w="70" w:type="dxa"/>
          <w:trHeight w:val="860"/>
        </w:trPr>
        <w:tc>
          <w:tcPr>
            <w:tcW w:w="148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2D28" w:rsidRPr="00535D42" w:rsidRDefault="00442D28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Распределение субвенций на осуществление полномочий по первичному воинскому учету на территориях, где отсутствуют военкоматы</w:t>
            </w:r>
          </w:p>
        </w:tc>
      </w:tr>
      <w:tr w:rsidR="00442D28" w:rsidRPr="00535D42">
        <w:trPr>
          <w:gridAfter w:val="1"/>
          <w:wAfter w:w="70" w:type="dxa"/>
          <w:trHeight w:val="461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535D42" w:rsidRDefault="00442D28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2014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D28" w:rsidRPr="00535D42" w:rsidRDefault="00442D28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2015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737C7E">
            <w:pPr>
              <w:ind w:left="1051" w:hanging="1051"/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2016</w:t>
            </w:r>
          </w:p>
        </w:tc>
      </w:tr>
      <w:tr w:rsidR="00442D28" w:rsidRPr="00535D42">
        <w:trPr>
          <w:gridAfter w:val="1"/>
          <w:wAfter w:w="70" w:type="dxa"/>
          <w:trHeight w:val="376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 xml:space="preserve">Администрация поселка Мундыбаш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286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D28" w:rsidRPr="00535D42" w:rsidRDefault="00442D28" w:rsidP="004252E2">
            <w:pPr>
              <w:jc w:val="center"/>
            </w:pPr>
            <w:r w:rsidRPr="00535D42">
              <w:t>286,0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283,0</w:t>
            </w:r>
          </w:p>
        </w:tc>
      </w:tr>
      <w:tr w:rsidR="00442D28" w:rsidRPr="00535D42">
        <w:trPr>
          <w:gridAfter w:val="1"/>
          <w:wAfter w:w="70" w:type="dxa"/>
          <w:trHeight w:val="423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>Администрация Каларскойсельскойтеритории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243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D28" w:rsidRPr="00535D42" w:rsidRDefault="00442D28" w:rsidP="004252E2">
            <w:pPr>
              <w:jc w:val="center"/>
            </w:pPr>
            <w:r w:rsidRPr="00535D42">
              <w:t>243,0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bookmarkStart w:id="0" w:name="_GoBack"/>
            <w:bookmarkEnd w:id="0"/>
            <w:r w:rsidRPr="00535D42">
              <w:t>241,0</w:t>
            </w:r>
          </w:p>
        </w:tc>
      </w:tr>
      <w:tr w:rsidR="00442D28" w:rsidRPr="00535D42">
        <w:trPr>
          <w:gridAfter w:val="1"/>
          <w:wAfter w:w="70" w:type="dxa"/>
          <w:trHeight w:val="414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>Администрация Коуринскойсельскойтеритории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D28" w:rsidRPr="00535D42" w:rsidRDefault="00442D28" w:rsidP="004252E2">
            <w:pPr>
              <w:jc w:val="center"/>
            </w:pPr>
            <w:r w:rsidRPr="00535D42">
              <w:t>65,0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65,0</w:t>
            </w:r>
          </w:p>
        </w:tc>
      </w:tr>
      <w:tr w:rsidR="00442D28" w:rsidRPr="00535D42">
        <w:trPr>
          <w:gridAfter w:val="1"/>
          <w:wAfter w:w="70" w:type="dxa"/>
          <w:trHeight w:val="552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>Администрация Кызыл-Шорскойсельскойтеритории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67,0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67,0</w:t>
            </w:r>
          </w:p>
        </w:tc>
      </w:tr>
      <w:tr w:rsidR="00442D28" w:rsidRPr="00535D42">
        <w:trPr>
          <w:gridAfter w:val="1"/>
          <w:wAfter w:w="70" w:type="dxa"/>
          <w:trHeight w:val="552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>Администрация Усть-Кабырзинскойсельскойтеритории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77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77,0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77,0</w:t>
            </w:r>
          </w:p>
        </w:tc>
      </w:tr>
      <w:tr w:rsidR="00442D28" w:rsidRPr="00535D42">
        <w:trPr>
          <w:gridAfter w:val="1"/>
          <w:wAfter w:w="70" w:type="dxa"/>
          <w:trHeight w:val="282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>Администрация поселка Шерегеш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514,3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501,4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496,8</w:t>
            </w:r>
          </w:p>
        </w:tc>
      </w:tr>
      <w:tr w:rsidR="00442D28" w:rsidRPr="00535D42">
        <w:trPr>
          <w:gridAfter w:val="1"/>
          <w:wAfter w:w="70" w:type="dxa"/>
          <w:trHeight w:val="273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 xml:space="preserve">Администрация поселка Спасск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66,0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66,0</w:t>
            </w:r>
          </w:p>
        </w:tc>
      </w:tr>
      <w:tr w:rsidR="00442D28" w:rsidRPr="00535D42">
        <w:trPr>
          <w:gridAfter w:val="1"/>
          <w:wAfter w:w="70" w:type="dxa"/>
          <w:trHeight w:val="265"/>
        </w:trPr>
        <w:tc>
          <w:tcPr>
            <w:tcW w:w="5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>Администрация поселка Темир-Тау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267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267,0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264,0</w:t>
            </w:r>
          </w:p>
        </w:tc>
      </w:tr>
      <w:tr w:rsidR="00442D28" w:rsidRPr="00535D42">
        <w:trPr>
          <w:gridAfter w:val="1"/>
          <w:wAfter w:w="70" w:type="dxa"/>
          <w:trHeight w:val="265"/>
        </w:trPr>
        <w:tc>
          <w:tcPr>
            <w:tcW w:w="5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42D28" w:rsidRPr="00535D42" w:rsidRDefault="00442D28">
            <w:r w:rsidRPr="00535D42">
              <w:t>Администрация поселка Каз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</w:pPr>
            <w:r>
              <w:t>278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278,0</w:t>
            </w: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</w:pPr>
            <w:r w:rsidRPr="00535D42">
              <w:t>273,0</w:t>
            </w:r>
          </w:p>
        </w:tc>
      </w:tr>
      <w:tr w:rsidR="00442D28" w:rsidRPr="00535D42">
        <w:trPr>
          <w:gridAfter w:val="1"/>
          <w:wAfter w:w="70" w:type="dxa"/>
          <w:trHeight w:val="384"/>
        </w:trPr>
        <w:tc>
          <w:tcPr>
            <w:tcW w:w="5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42D28" w:rsidRPr="00535D42" w:rsidRDefault="00442D28">
            <w:pPr>
              <w:rPr>
                <w:b/>
                <w:bCs/>
              </w:rPr>
            </w:pPr>
            <w:r w:rsidRPr="00535D42">
              <w:rPr>
                <w:b/>
                <w:bCs/>
              </w:rPr>
              <w:t>Всего: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42D28" w:rsidRPr="00535D42" w:rsidRDefault="00442D28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1853,3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42D28" w:rsidRPr="00535D42" w:rsidRDefault="00442D28" w:rsidP="004252E2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1850,4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2D28" w:rsidRPr="00535D42" w:rsidRDefault="00442D28" w:rsidP="00D05FFE">
            <w:pPr>
              <w:jc w:val="center"/>
              <w:rPr>
                <w:b/>
                <w:bCs/>
              </w:rPr>
            </w:pPr>
            <w:r w:rsidRPr="00535D42">
              <w:rPr>
                <w:b/>
                <w:bCs/>
              </w:rPr>
              <w:t>1832,8</w:t>
            </w:r>
          </w:p>
        </w:tc>
      </w:tr>
    </w:tbl>
    <w:p w:rsidR="00442D28" w:rsidRPr="00535D42" w:rsidRDefault="00442D28"/>
    <w:sectPr w:rsidR="00442D28" w:rsidRPr="00535D42" w:rsidSect="004E27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4E27DD"/>
    <w:rsid w:val="000172CA"/>
    <w:rsid w:val="000B7F65"/>
    <w:rsid w:val="000D02A9"/>
    <w:rsid w:val="00113F4A"/>
    <w:rsid w:val="001202D5"/>
    <w:rsid w:val="00134B4C"/>
    <w:rsid w:val="002305B0"/>
    <w:rsid w:val="0024302E"/>
    <w:rsid w:val="0033449B"/>
    <w:rsid w:val="0038794A"/>
    <w:rsid w:val="00393293"/>
    <w:rsid w:val="003A2D7C"/>
    <w:rsid w:val="003F43AE"/>
    <w:rsid w:val="003F66A9"/>
    <w:rsid w:val="004252E2"/>
    <w:rsid w:val="00442D28"/>
    <w:rsid w:val="00444F6B"/>
    <w:rsid w:val="004C0A31"/>
    <w:rsid w:val="004E27DD"/>
    <w:rsid w:val="00511B4C"/>
    <w:rsid w:val="00535D42"/>
    <w:rsid w:val="00576290"/>
    <w:rsid w:val="0059309E"/>
    <w:rsid w:val="005A3F82"/>
    <w:rsid w:val="005C7B25"/>
    <w:rsid w:val="006D669C"/>
    <w:rsid w:val="007360A7"/>
    <w:rsid w:val="00737C7E"/>
    <w:rsid w:val="007B33B6"/>
    <w:rsid w:val="00814F1B"/>
    <w:rsid w:val="008E38F5"/>
    <w:rsid w:val="00947E8C"/>
    <w:rsid w:val="00960039"/>
    <w:rsid w:val="00AB3E4F"/>
    <w:rsid w:val="00AE65A5"/>
    <w:rsid w:val="00C14DEF"/>
    <w:rsid w:val="00C37319"/>
    <w:rsid w:val="00D05FFE"/>
    <w:rsid w:val="00E14D80"/>
    <w:rsid w:val="00E54D0D"/>
    <w:rsid w:val="00E74724"/>
    <w:rsid w:val="00E945D6"/>
    <w:rsid w:val="00E95715"/>
    <w:rsid w:val="00E965C9"/>
    <w:rsid w:val="00ED147D"/>
    <w:rsid w:val="00F4092F"/>
    <w:rsid w:val="00F47CDA"/>
    <w:rsid w:val="00FC22A6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A9"/>
    <w:rPr>
      <w:sz w:val="2"/>
      <w:szCs w:val="2"/>
    </w:rPr>
  </w:style>
  <w:style w:type="paragraph" w:styleId="a5">
    <w:name w:val="Body Text"/>
    <w:basedOn w:val="a"/>
    <w:link w:val="a6"/>
    <w:uiPriority w:val="99"/>
    <w:rsid w:val="00E965C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link w:val="a5"/>
    <w:uiPriority w:val="99"/>
    <w:semiHidden/>
    <w:rsid w:val="00947E8C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E965C9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РайФУ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решению</dc:title>
  <dc:subject/>
  <dc:creator>Работник</dc:creator>
  <cp:keywords/>
  <dc:description/>
  <cp:lastModifiedBy>Luda</cp:lastModifiedBy>
  <cp:revision>2</cp:revision>
  <cp:lastPrinted>2013-12-26T04:30:00Z</cp:lastPrinted>
  <dcterms:created xsi:type="dcterms:W3CDTF">2015-01-21T10:24:00Z</dcterms:created>
  <dcterms:modified xsi:type="dcterms:W3CDTF">2015-01-21T10:24:00Z</dcterms:modified>
</cp:coreProperties>
</file>