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9" w:rsidRDefault="005B319A" w:rsidP="005B319A">
      <w:pPr>
        <w:tabs>
          <w:tab w:val="left" w:pos="4680"/>
          <w:tab w:val="left" w:pos="6840"/>
          <w:tab w:val="left" w:pos="8640"/>
          <w:tab w:val="left" w:pos="9360"/>
        </w:tabs>
        <w:jc w:val="right"/>
      </w:pPr>
      <w:r>
        <w:t xml:space="preserve">    </w:t>
      </w:r>
      <w:r w:rsidR="00071F8F" w:rsidRPr="00E37501">
        <w:t>Приложение №</w:t>
      </w:r>
      <w:r w:rsidR="00095FFE">
        <w:t>4</w:t>
      </w:r>
      <w:bookmarkStart w:id="0" w:name="_GoBack"/>
      <w:bookmarkEnd w:id="0"/>
      <w:r>
        <w:t xml:space="preserve"> к р</w:t>
      </w:r>
      <w:r w:rsidR="00071F8F" w:rsidRPr="00E37501">
        <w:t>ешению</w:t>
      </w:r>
      <w:r>
        <w:t xml:space="preserve"> </w:t>
      </w:r>
      <w:r w:rsidR="001B2529" w:rsidRPr="00E37501">
        <w:t xml:space="preserve">Совета народных депутатов </w:t>
      </w:r>
    </w:p>
    <w:p w:rsidR="00071F8F" w:rsidRPr="00E37501" w:rsidRDefault="00071F8F" w:rsidP="005B319A">
      <w:pPr>
        <w:tabs>
          <w:tab w:val="left" w:pos="9360"/>
        </w:tabs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Default="00071F8F" w:rsidP="005B319A">
      <w:pPr>
        <w:tabs>
          <w:tab w:val="left" w:pos="9360"/>
        </w:tabs>
        <w:jc w:val="right"/>
      </w:pPr>
      <w:r w:rsidRPr="00E37501">
        <w:t xml:space="preserve">                                                                       от  </w:t>
      </w:r>
      <w:r w:rsidR="00A923BD">
        <w:t xml:space="preserve"> </w:t>
      </w:r>
      <w:r w:rsidR="005B319A">
        <w:t>09</w:t>
      </w:r>
      <w:r w:rsidR="00A923BD">
        <w:t xml:space="preserve">   </w:t>
      </w:r>
      <w:r w:rsidR="00187115">
        <w:t xml:space="preserve"> </w:t>
      </w:r>
      <w:r w:rsidR="00F34646">
        <w:t>сентябр</w:t>
      </w:r>
      <w:r w:rsidR="001B2529">
        <w:t>я</w:t>
      </w:r>
      <w:r w:rsidR="00A923BD">
        <w:t xml:space="preserve">   </w:t>
      </w:r>
      <w:r>
        <w:t xml:space="preserve"> </w:t>
      </w:r>
      <w:r w:rsidR="00D83F36">
        <w:t>201</w:t>
      </w:r>
      <w:r w:rsidR="00050DE9">
        <w:t>4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5B319A">
        <w:t>71-4рр</w:t>
      </w:r>
    </w:p>
    <w:p w:rsidR="005B6726" w:rsidRPr="00E37501" w:rsidRDefault="005B6726" w:rsidP="005B319A">
      <w:pPr>
        <w:tabs>
          <w:tab w:val="left" w:pos="4680"/>
          <w:tab w:val="left" w:pos="6840"/>
          <w:tab w:val="left" w:pos="8640"/>
          <w:tab w:val="left" w:pos="936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="005B319A">
        <w:t xml:space="preserve">  к р</w:t>
      </w:r>
      <w:r w:rsidRPr="00E37501">
        <w:t>ешению</w:t>
      </w:r>
    </w:p>
    <w:p w:rsidR="005B6726" w:rsidRDefault="005B6726" w:rsidP="005B319A">
      <w:pPr>
        <w:tabs>
          <w:tab w:val="left" w:pos="9360"/>
        </w:tabs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319A">
      <w:pPr>
        <w:tabs>
          <w:tab w:val="left" w:pos="9360"/>
        </w:tabs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319A">
      <w:pPr>
        <w:tabs>
          <w:tab w:val="left" w:pos="9360"/>
        </w:tabs>
        <w:jc w:val="right"/>
      </w:pPr>
      <w:r w:rsidRPr="00E37501">
        <w:t xml:space="preserve">                                                                       от  </w:t>
      </w:r>
      <w:r>
        <w:t xml:space="preserve">    24 декабря 201</w:t>
      </w:r>
      <w:r w:rsidRPr="00BC0C25">
        <w:t>3</w:t>
      </w:r>
      <w:r w:rsidRPr="00E37501">
        <w:t xml:space="preserve"> года№</w:t>
      </w:r>
      <w:r w:rsidRPr="00BC0C25">
        <w:t>-30</w:t>
      </w:r>
      <w:r>
        <w:t>рр</w:t>
      </w:r>
    </w:p>
    <w:p w:rsidR="00071F8F" w:rsidRDefault="00071F8F" w:rsidP="00071F8F">
      <w:pPr>
        <w:jc w:val="right"/>
      </w:pPr>
    </w:p>
    <w:p w:rsidR="00A16CF2" w:rsidRDefault="00E4083E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  <w:r w:rsidRPr="001A01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97" w:type="dxa"/>
        <w:tblInd w:w="96" w:type="dxa"/>
        <w:tblLook w:val="0000"/>
      </w:tblPr>
      <w:tblGrid>
        <w:gridCol w:w="3069"/>
        <w:gridCol w:w="420"/>
        <w:gridCol w:w="535"/>
        <w:gridCol w:w="831"/>
        <w:gridCol w:w="523"/>
        <w:gridCol w:w="1234"/>
        <w:gridCol w:w="1306"/>
        <w:gridCol w:w="1379"/>
      </w:tblGrid>
      <w:tr w:rsidR="00B367BB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B367BB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B" w:rsidRDefault="00B367B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67BB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BB" w:rsidRDefault="00B367B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46 689,65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>
              <w:rPr>
                <w:rFonts w:ascii="Arial CYR" w:hAnsi="Arial CYR" w:cs="Arial CYR"/>
                <w:sz w:val="16"/>
                <w:szCs w:val="16"/>
              </w:rPr>
              <w:t>39 967,20</w:t>
            </w:r>
            <w:bookmarkEnd w:id="2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>
              <w:rPr>
                <w:rFonts w:ascii="Arial CYR" w:hAnsi="Arial CYR" w:cs="Arial CYR"/>
                <w:sz w:val="16"/>
                <w:szCs w:val="16"/>
              </w:rPr>
              <w:t>40 017,00</w:t>
            </w:r>
            <w:bookmarkEnd w:id="3"/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21 672,80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21 672,80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5 152,41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5 152,41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1 148,74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4 003,68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14 926,65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13 171,20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27 0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73 607,26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51 295,00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8 247,60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8 247,60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8 247,60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8 192,40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29 1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564 526,19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20 886,90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22 286,90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251 295,70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21 964,00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21 964,00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21 964,00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5 273,90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5 273,90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4 453,51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223 266,70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272 786,80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92 138,10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92 138,10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национальных программ в области энергосбережения и повышения энергетической эффективности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58 164,90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58 164,90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58 164,90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58 164,90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 и реконструкция котельных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46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 в рамках подпрограммы "Энергосбережение и повышение энергоэффективности экономики" государственной программы Кемеровской области " Жилищно-коммунальный и дорожный комплекс, энергосбережение и повышение энергоэффективности Кузбасса" в рамках муниципальной целевой программы "Энергосбережение и повышение энергетической эффективности" в Таштагольском муниципальном районе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 в рамках подпрограммы "Модернизация обьектов коммунальной инфраструктуры и поддержка 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165 258,00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165 258,00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118 788,00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59 394,00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59 394,00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59 394,00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59 394,00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3 698,84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1 649,84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1 649,84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1 649,84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1 649,84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1 649,84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778 661,60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674 127,90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687 573,90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95 907,00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95 907,00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95 907,00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94 923,00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92 056,00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88 010,50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149 189,00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135 275,00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453 362,70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396 873,40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410 119,40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Участие в миротворческой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тепловой защиты зданий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26 1 7257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77 642,00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77 642,00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34 547,00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6 825,40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6 825,40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6 470,90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27 581,88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27 581,88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17 990,88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36 317,00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33 257,30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314 751,00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6 052,01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6 052,01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6 027,01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175 265,00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175 265,00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173 565,00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4 349,50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74 025,60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48 470,00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48 670,00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8 892,00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7 314,01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7 314,01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2 096,65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2 096,65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2 096,65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56 813,60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56 813,60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30 419,90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14 974,90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14 974,90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21 735,70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18 843,70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18 843,70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18 815,70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1 754,69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1 754,69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1 133,31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1 133,31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1 133,31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8 706,00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86 758,55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82 205,54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74 116,79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74 116,79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5 445,73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14 346,00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53 974,29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53 974,29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49 164,29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48 252,89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области"Культура Кузбасса"Подпрограмма "Культура и искусство"государствееная поддержка   лучших работников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1 304,01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87 596,51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34 021,51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21 621,51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19 276,51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19 276,51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19 276,51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19 276,51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472 707,31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439 752,50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439 146,50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88 213,00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897,82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86 073,00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54 467,00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49 823,00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4 647,44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249 243,11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241 909,50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239 506,50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9 480,80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9 480,80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11 1 7169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11 1 7169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11 1 7169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11 1 7169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231 332,10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234 669,50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235 581,50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B367BB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367BB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B367BB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B367BB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111 312,00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94 940,00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97 009,00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109 787,00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94 865,00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96 934,00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B367BB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B367BB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B367BB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23 939,20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4 845,20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4 845,20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3 224,30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3 224,30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B367BB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924,51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41 059,65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22 993,50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13 169,50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B367BB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B367BB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B367BB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B367BB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 w:rsidP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B367BB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BB" w:rsidRDefault="00B367BB" w:rsidP="00B367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2 212 860,01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BB" w:rsidRDefault="00B367BB" w:rsidP="00B367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</w:tbl>
    <w:p w:rsidR="00B367BB" w:rsidRPr="00B367BB" w:rsidRDefault="00B367BB" w:rsidP="00E4083E">
      <w:pPr>
        <w:jc w:val="center"/>
        <w:rPr>
          <w:rFonts w:ascii="Arial" w:hAnsi="Arial" w:cs="Arial"/>
          <w:sz w:val="16"/>
          <w:szCs w:val="16"/>
          <w:lang w:val="en-US"/>
        </w:rPr>
      </w:pPr>
    </w:p>
    <w:sectPr w:rsidR="00B367BB" w:rsidRPr="00B367BB" w:rsidSect="005B319A">
      <w:headerReference w:type="default" r:id="rId6"/>
      <w:footerReference w:type="default" r:id="rId7"/>
      <w:pgSz w:w="11906" w:h="16838" w:code="9"/>
      <w:pgMar w:top="720" w:right="1466" w:bottom="902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0F" w:rsidRDefault="004A7C0F" w:rsidP="00E35ADE">
      <w:r>
        <w:separator/>
      </w:r>
    </w:p>
  </w:endnote>
  <w:endnote w:type="continuationSeparator" w:id="0">
    <w:p w:rsidR="004A7C0F" w:rsidRDefault="004A7C0F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96" w:rsidRDefault="00D82396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  <w:r>
      <w:tab/>
    </w:r>
    <w:r>
      <w:tab/>
    </w:r>
    <w:r>
      <w:tab/>
    </w:r>
    <w:r>
      <w:tab/>
    </w:r>
  </w:p>
  <w:p w:rsidR="00D82396" w:rsidRDefault="00D82396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D82396" w:rsidRPr="00CE021F" w:rsidRDefault="00D82396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D82396" w:rsidRDefault="00D82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0F" w:rsidRDefault="004A7C0F" w:rsidP="00E35ADE">
      <w:r>
        <w:separator/>
      </w:r>
    </w:p>
  </w:footnote>
  <w:footnote w:type="continuationSeparator" w:id="0">
    <w:p w:rsidR="004A7C0F" w:rsidRDefault="004A7C0F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96" w:rsidRDefault="00D82396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225E"/>
    <w:rsid w:val="000351AA"/>
    <w:rsid w:val="00050DE9"/>
    <w:rsid w:val="000606CF"/>
    <w:rsid w:val="00071F8F"/>
    <w:rsid w:val="0007735D"/>
    <w:rsid w:val="0008472B"/>
    <w:rsid w:val="00086DD7"/>
    <w:rsid w:val="00094613"/>
    <w:rsid w:val="00095FFE"/>
    <w:rsid w:val="000F4764"/>
    <w:rsid w:val="00104B19"/>
    <w:rsid w:val="00123656"/>
    <w:rsid w:val="00136371"/>
    <w:rsid w:val="00145D46"/>
    <w:rsid w:val="00162D7C"/>
    <w:rsid w:val="00180BE7"/>
    <w:rsid w:val="00187115"/>
    <w:rsid w:val="0019688A"/>
    <w:rsid w:val="001A013E"/>
    <w:rsid w:val="001B2529"/>
    <w:rsid w:val="001B3722"/>
    <w:rsid w:val="001F4FE1"/>
    <w:rsid w:val="0020503C"/>
    <w:rsid w:val="002253C5"/>
    <w:rsid w:val="00232D84"/>
    <w:rsid w:val="00235CBB"/>
    <w:rsid w:val="002610A1"/>
    <w:rsid w:val="00262B98"/>
    <w:rsid w:val="0026535F"/>
    <w:rsid w:val="002B25A8"/>
    <w:rsid w:val="002E5F13"/>
    <w:rsid w:val="002F3296"/>
    <w:rsid w:val="00306705"/>
    <w:rsid w:val="00350F3D"/>
    <w:rsid w:val="00380280"/>
    <w:rsid w:val="00397763"/>
    <w:rsid w:val="003B4AD9"/>
    <w:rsid w:val="003E7F08"/>
    <w:rsid w:val="0041405F"/>
    <w:rsid w:val="00425D0A"/>
    <w:rsid w:val="004A7C0F"/>
    <w:rsid w:val="004E1E01"/>
    <w:rsid w:val="004E348B"/>
    <w:rsid w:val="004F7457"/>
    <w:rsid w:val="005001A9"/>
    <w:rsid w:val="00511B22"/>
    <w:rsid w:val="00515BB5"/>
    <w:rsid w:val="00521AD8"/>
    <w:rsid w:val="005276E8"/>
    <w:rsid w:val="005614A5"/>
    <w:rsid w:val="0057037B"/>
    <w:rsid w:val="0057506D"/>
    <w:rsid w:val="005B319A"/>
    <w:rsid w:val="005B6726"/>
    <w:rsid w:val="005C3A81"/>
    <w:rsid w:val="005C4EDF"/>
    <w:rsid w:val="005D0F64"/>
    <w:rsid w:val="0065641B"/>
    <w:rsid w:val="00660F22"/>
    <w:rsid w:val="006727FA"/>
    <w:rsid w:val="006757F6"/>
    <w:rsid w:val="00693087"/>
    <w:rsid w:val="006A110F"/>
    <w:rsid w:val="006B4C10"/>
    <w:rsid w:val="006C7E25"/>
    <w:rsid w:val="00707DDE"/>
    <w:rsid w:val="0071058B"/>
    <w:rsid w:val="007B1653"/>
    <w:rsid w:val="007C0FB8"/>
    <w:rsid w:val="0080744B"/>
    <w:rsid w:val="00811F9F"/>
    <w:rsid w:val="00821465"/>
    <w:rsid w:val="008260D5"/>
    <w:rsid w:val="008B64D9"/>
    <w:rsid w:val="008C7DED"/>
    <w:rsid w:val="00953AF6"/>
    <w:rsid w:val="00986C6B"/>
    <w:rsid w:val="00991A70"/>
    <w:rsid w:val="009B1241"/>
    <w:rsid w:val="009B5DA3"/>
    <w:rsid w:val="009D38A6"/>
    <w:rsid w:val="00A10F80"/>
    <w:rsid w:val="00A15759"/>
    <w:rsid w:val="00A16CF2"/>
    <w:rsid w:val="00A27D2B"/>
    <w:rsid w:val="00A65EA1"/>
    <w:rsid w:val="00A85D51"/>
    <w:rsid w:val="00A923BD"/>
    <w:rsid w:val="00AC5641"/>
    <w:rsid w:val="00AC5D83"/>
    <w:rsid w:val="00AF7A2A"/>
    <w:rsid w:val="00B14547"/>
    <w:rsid w:val="00B367BB"/>
    <w:rsid w:val="00B37056"/>
    <w:rsid w:val="00BB3083"/>
    <w:rsid w:val="00BC0C25"/>
    <w:rsid w:val="00BF3E7D"/>
    <w:rsid w:val="00C05491"/>
    <w:rsid w:val="00C22E3D"/>
    <w:rsid w:val="00C70848"/>
    <w:rsid w:val="00C855A7"/>
    <w:rsid w:val="00C903E1"/>
    <w:rsid w:val="00C90BD0"/>
    <w:rsid w:val="00C94AED"/>
    <w:rsid w:val="00CA3D4A"/>
    <w:rsid w:val="00CE021F"/>
    <w:rsid w:val="00CE3642"/>
    <w:rsid w:val="00D01DD1"/>
    <w:rsid w:val="00D05F34"/>
    <w:rsid w:val="00D23955"/>
    <w:rsid w:val="00D82396"/>
    <w:rsid w:val="00D83F36"/>
    <w:rsid w:val="00D9734C"/>
    <w:rsid w:val="00DE3D62"/>
    <w:rsid w:val="00E141E6"/>
    <w:rsid w:val="00E15F05"/>
    <w:rsid w:val="00E34352"/>
    <w:rsid w:val="00E35ADE"/>
    <w:rsid w:val="00E4083E"/>
    <w:rsid w:val="00E84C5E"/>
    <w:rsid w:val="00E909C2"/>
    <w:rsid w:val="00EA5687"/>
    <w:rsid w:val="00F01038"/>
    <w:rsid w:val="00F0155C"/>
    <w:rsid w:val="00F05132"/>
    <w:rsid w:val="00F17098"/>
    <w:rsid w:val="00F20007"/>
    <w:rsid w:val="00F34646"/>
    <w:rsid w:val="00F346E9"/>
    <w:rsid w:val="00FA04DE"/>
    <w:rsid w:val="00FA7ED0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31859</Words>
  <Characters>181600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213033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2014-02-13T03:27:00Z</cp:lastPrinted>
  <dcterms:created xsi:type="dcterms:W3CDTF">2014-09-11T08:24:00Z</dcterms:created>
  <dcterms:modified xsi:type="dcterms:W3CDTF">2014-09-11T08:24:00Z</dcterms:modified>
</cp:coreProperties>
</file>