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7E" w:rsidRDefault="0065657E" w:rsidP="0065657E">
      <w:pPr>
        <w:jc w:val="both"/>
        <w:rPr>
          <w:sz w:val="28"/>
          <w:szCs w:val="28"/>
        </w:rPr>
      </w:pPr>
      <w:r>
        <w:rPr>
          <w:sz w:val="28"/>
          <w:szCs w:val="28"/>
        </w:rPr>
        <w:t xml:space="preserve">                                                         </w:t>
      </w:r>
      <w:r>
        <w:rPr>
          <w:noProof/>
          <w:sz w:val="28"/>
          <w:szCs w:val="28"/>
        </w:rPr>
        <w:drawing>
          <wp:inline distT="0" distB="0" distL="0" distR="0">
            <wp:extent cx="7620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1019175"/>
                    </a:xfrm>
                    <a:prstGeom prst="rect">
                      <a:avLst/>
                    </a:prstGeom>
                    <a:noFill/>
                    <a:ln w="9525">
                      <a:noFill/>
                      <a:miter lim="800000"/>
                      <a:headEnd/>
                      <a:tailEnd/>
                    </a:ln>
                  </pic:spPr>
                </pic:pic>
              </a:graphicData>
            </a:graphic>
          </wp:inline>
        </w:drawing>
      </w:r>
      <w:r>
        <w:rPr>
          <w:sz w:val="28"/>
          <w:szCs w:val="28"/>
        </w:rPr>
        <w:t xml:space="preserve">           </w:t>
      </w:r>
    </w:p>
    <w:p w:rsidR="0065657E" w:rsidRDefault="0065657E" w:rsidP="0065657E">
      <w:pPr>
        <w:jc w:val="both"/>
        <w:rPr>
          <w:sz w:val="28"/>
          <w:szCs w:val="28"/>
        </w:rPr>
      </w:pPr>
    </w:p>
    <w:p w:rsidR="0065657E" w:rsidRDefault="0065657E" w:rsidP="0065657E">
      <w:pPr>
        <w:pStyle w:val="1"/>
        <w:jc w:val="center"/>
        <w:rPr>
          <w:rFonts w:ascii="Times New Roman" w:hAnsi="Times New Roman"/>
          <w:sz w:val="28"/>
          <w:szCs w:val="28"/>
        </w:rPr>
      </w:pPr>
      <w:r>
        <w:rPr>
          <w:rFonts w:ascii="Times New Roman" w:hAnsi="Times New Roman"/>
          <w:sz w:val="28"/>
          <w:szCs w:val="28"/>
        </w:rPr>
        <w:t>КЕМЕРОВСКАЯ ОБЛАСТЬ</w:t>
      </w:r>
    </w:p>
    <w:p w:rsidR="0065657E" w:rsidRDefault="0065657E" w:rsidP="0065657E">
      <w:pPr>
        <w:jc w:val="center"/>
        <w:rPr>
          <w:b/>
          <w:sz w:val="28"/>
          <w:szCs w:val="28"/>
        </w:rPr>
      </w:pPr>
      <w:r>
        <w:rPr>
          <w:b/>
          <w:sz w:val="28"/>
          <w:szCs w:val="28"/>
        </w:rPr>
        <w:t>ТАШТАГОЛЬСКИЙ МУНИЦИПАЛЬНЫЙ РАЙОН</w:t>
      </w:r>
    </w:p>
    <w:p w:rsidR="0065657E" w:rsidRDefault="0065657E" w:rsidP="0065657E">
      <w:pPr>
        <w:jc w:val="center"/>
        <w:rPr>
          <w:b/>
          <w:sz w:val="28"/>
          <w:szCs w:val="28"/>
        </w:rPr>
      </w:pPr>
      <w:r>
        <w:rPr>
          <w:b/>
          <w:sz w:val="28"/>
          <w:szCs w:val="28"/>
        </w:rPr>
        <w:t xml:space="preserve">АДМИНИСТРАЦИЯ </w:t>
      </w:r>
    </w:p>
    <w:p w:rsidR="0065657E" w:rsidRDefault="0065657E" w:rsidP="0065657E">
      <w:pPr>
        <w:jc w:val="center"/>
        <w:rPr>
          <w:b/>
          <w:sz w:val="28"/>
          <w:szCs w:val="28"/>
        </w:rPr>
      </w:pPr>
      <w:r>
        <w:rPr>
          <w:b/>
          <w:sz w:val="28"/>
          <w:szCs w:val="28"/>
        </w:rPr>
        <w:t xml:space="preserve"> ТАШТАГОЛЬСКОГО МУНИЦИПАЛЬНОГО РАЙОНА</w:t>
      </w:r>
    </w:p>
    <w:p w:rsidR="0065657E" w:rsidRDefault="0065657E" w:rsidP="0065657E">
      <w:pPr>
        <w:pStyle w:val="4"/>
        <w:spacing w:line="360" w:lineRule="auto"/>
        <w:rPr>
          <w:sz w:val="28"/>
          <w:szCs w:val="28"/>
          <w:lang w:val="ru-RU"/>
        </w:rPr>
      </w:pPr>
    </w:p>
    <w:p w:rsidR="0065657E" w:rsidRDefault="0065657E" w:rsidP="0065657E">
      <w:pPr>
        <w:pStyle w:val="4"/>
        <w:spacing w:line="360" w:lineRule="auto"/>
        <w:rPr>
          <w:sz w:val="28"/>
          <w:szCs w:val="28"/>
          <w:lang w:val="ru-RU"/>
        </w:rPr>
      </w:pPr>
      <w:r>
        <w:rPr>
          <w:sz w:val="28"/>
          <w:szCs w:val="28"/>
          <w:lang w:val="ru-RU"/>
        </w:rPr>
        <w:t>ПОСТАНОВЛЕНИЕ</w:t>
      </w:r>
    </w:p>
    <w:p w:rsidR="0065657E" w:rsidRDefault="0065657E" w:rsidP="0065657E">
      <w:pPr>
        <w:pStyle w:val="4"/>
        <w:spacing w:line="360" w:lineRule="auto"/>
        <w:jc w:val="left"/>
        <w:rPr>
          <w:b w:val="0"/>
          <w:sz w:val="28"/>
          <w:szCs w:val="28"/>
          <w:lang w:val="ru-RU"/>
        </w:rPr>
      </w:pPr>
      <w:r>
        <w:rPr>
          <w:sz w:val="28"/>
          <w:szCs w:val="28"/>
          <w:lang w:val="ru-RU"/>
        </w:rPr>
        <w:t>от «</w:t>
      </w:r>
      <w:r w:rsidR="00BF6A37">
        <w:rPr>
          <w:sz w:val="28"/>
          <w:szCs w:val="28"/>
          <w:lang w:val="ru-RU"/>
        </w:rPr>
        <w:t>09</w:t>
      </w:r>
      <w:r>
        <w:rPr>
          <w:sz w:val="28"/>
          <w:szCs w:val="28"/>
          <w:lang w:val="ru-RU"/>
        </w:rPr>
        <w:t xml:space="preserve">» </w:t>
      </w:r>
      <w:r w:rsidR="00BF6A37">
        <w:rPr>
          <w:sz w:val="28"/>
          <w:szCs w:val="28"/>
          <w:lang w:val="ru-RU"/>
        </w:rPr>
        <w:t xml:space="preserve">июня </w:t>
      </w:r>
      <w:r w:rsidR="002A2CA3">
        <w:rPr>
          <w:sz w:val="28"/>
          <w:szCs w:val="28"/>
          <w:lang w:val="ru-RU"/>
        </w:rPr>
        <w:t xml:space="preserve"> </w:t>
      </w:r>
      <w:r>
        <w:rPr>
          <w:sz w:val="28"/>
          <w:szCs w:val="28"/>
          <w:lang w:val="ru-RU"/>
        </w:rPr>
        <w:t xml:space="preserve">  201</w:t>
      </w:r>
      <w:r w:rsidR="00B061F7">
        <w:rPr>
          <w:sz w:val="28"/>
          <w:szCs w:val="28"/>
          <w:lang w:val="ru-RU"/>
        </w:rPr>
        <w:t>7</w:t>
      </w:r>
      <w:r>
        <w:rPr>
          <w:sz w:val="28"/>
          <w:szCs w:val="28"/>
          <w:lang w:val="ru-RU"/>
        </w:rPr>
        <w:t xml:space="preserve">г.  №  </w:t>
      </w:r>
      <w:r w:rsidR="00BF6A37">
        <w:rPr>
          <w:sz w:val="28"/>
          <w:szCs w:val="28"/>
          <w:lang w:val="ru-RU"/>
        </w:rPr>
        <w:t>427-п</w:t>
      </w:r>
      <w:r>
        <w:rPr>
          <w:sz w:val="28"/>
          <w:szCs w:val="28"/>
          <w:lang w:val="ru-RU"/>
        </w:rPr>
        <w:t xml:space="preserve"> </w:t>
      </w:r>
    </w:p>
    <w:p w:rsidR="0065657E" w:rsidRDefault="0065657E" w:rsidP="0065657E">
      <w:pPr>
        <w:pStyle w:val="Style6"/>
        <w:widowControl/>
        <w:spacing w:line="240" w:lineRule="auto"/>
        <w:rPr>
          <w:sz w:val="28"/>
          <w:szCs w:val="28"/>
        </w:rPr>
      </w:pPr>
      <w:r>
        <w:rPr>
          <w:b/>
          <w:sz w:val="28"/>
          <w:szCs w:val="28"/>
        </w:rPr>
        <w:t xml:space="preserve">О внесении изменений в состав Единой комиссии по осуществлению закупок товаров, работ, услуг для нужд муниципальных учреждений Таштагольского муниципального района, утвержденный Постановлением администрации Таштагольского муниципального района от </w:t>
      </w:r>
      <w:r w:rsidR="00C72D84">
        <w:rPr>
          <w:b/>
          <w:sz w:val="28"/>
          <w:szCs w:val="28"/>
        </w:rPr>
        <w:t>10.02</w:t>
      </w:r>
      <w:r w:rsidR="008E6600">
        <w:rPr>
          <w:b/>
          <w:sz w:val="28"/>
          <w:szCs w:val="28"/>
        </w:rPr>
        <w:t>.</w:t>
      </w:r>
      <w:r>
        <w:rPr>
          <w:b/>
          <w:sz w:val="28"/>
          <w:szCs w:val="28"/>
        </w:rPr>
        <w:t xml:space="preserve">2016г.  № </w:t>
      </w:r>
      <w:r w:rsidR="00C72D84">
        <w:rPr>
          <w:b/>
          <w:sz w:val="28"/>
          <w:szCs w:val="28"/>
        </w:rPr>
        <w:t>94</w:t>
      </w:r>
      <w:r>
        <w:rPr>
          <w:b/>
          <w:sz w:val="28"/>
          <w:szCs w:val="28"/>
        </w:rPr>
        <w:t>-п</w:t>
      </w:r>
    </w:p>
    <w:p w:rsidR="0065657E" w:rsidRDefault="0065657E" w:rsidP="0065657E">
      <w:pPr>
        <w:autoSpaceDE w:val="0"/>
        <w:autoSpaceDN w:val="0"/>
        <w:adjustRightInd w:val="0"/>
        <w:jc w:val="center"/>
        <w:rPr>
          <w:sz w:val="28"/>
          <w:szCs w:val="28"/>
        </w:rPr>
      </w:pPr>
    </w:p>
    <w:p w:rsidR="0065657E" w:rsidRDefault="0065657E" w:rsidP="0065657E">
      <w:pPr>
        <w:jc w:val="both"/>
        <w:rPr>
          <w:sz w:val="28"/>
          <w:szCs w:val="28"/>
        </w:rPr>
      </w:pPr>
      <w:r>
        <w:rPr>
          <w:sz w:val="28"/>
          <w:szCs w:val="28"/>
        </w:rPr>
        <w:t xml:space="preserve"> </w:t>
      </w:r>
      <w:r>
        <w:rPr>
          <w:sz w:val="28"/>
          <w:szCs w:val="28"/>
        </w:rPr>
        <w:tab/>
        <w:t>В целях обеспечения максимальной эффективности и экономности использования бюджетных сре</w:t>
      </w:r>
      <w:proofErr w:type="gramStart"/>
      <w:r>
        <w:rPr>
          <w:sz w:val="28"/>
          <w:szCs w:val="28"/>
        </w:rPr>
        <w:t>дств дл</w:t>
      </w:r>
      <w:proofErr w:type="gramEnd"/>
      <w:r>
        <w:rPr>
          <w:sz w:val="28"/>
          <w:szCs w:val="28"/>
        </w:rPr>
        <w:t>я определения поставщиков (подрядчиков, исполнителей) в соответствии со ст. 39 Федерального закона от 05.04.2013г. № 44-ФЗ «О контрактной системе в сфере закупок товаров, работ, услуг для обеспечения государственных и муниципальных нужд» администрация Таштагольского муниципального района постановляет:</w:t>
      </w:r>
    </w:p>
    <w:p w:rsidR="0065657E" w:rsidRDefault="0065657E" w:rsidP="0065657E">
      <w:pPr>
        <w:jc w:val="both"/>
        <w:rPr>
          <w:sz w:val="28"/>
          <w:szCs w:val="28"/>
        </w:rPr>
      </w:pPr>
    </w:p>
    <w:p w:rsidR="0065657E" w:rsidRDefault="0065657E" w:rsidP="0065657E">
      <w:pPr>
        <w:pStyle w:val="Style6"/>
        <w:widowControl/>
        <w:spacing w:line="240" w:lineRule="auto"/>
        <w:jc w:val="both"/>
        <w:rPr>
          <w:sz w:val="28"/>
          <w:szCs w:val="28"/>
        </w:rPr>
      </w:pPr>
      <w:r>
        <w:rPr>
          <w:sz w:val="28"/>
          <w:szCs w:val="28"/>
        </w:rPr>
        <w:t xml:space="preserve">         1. </w:t>
      </w:r>
      <w:proofErr w:type="gramStart"/>
      <w:r>
        <w:rPr>
          <w:sz w:val="28"/>
          <w:szCs w:val="28"/>
        </w:rPr>
        <w:t xml:space="preserve">Внести изменения в состав Единой комиссии по осуществлению закупок товаров, работ, услуг для нужд муниципальных учреждений Таштагольского муниципального района, утвержденный п.2 п.п. 2.2 Постановления администрации Таштагольского муниципального района от </w:t>
      </w:r>
      <w:r w:rsidR="00C72D84">
        <w:rPr>
          <w:sz w:val="28"/>
          <w:szCs w:val="28"/>
        </w:rPr>
        <w:t>10.02.</w:t>
      </w:r>
      <w:r>
        <w:rPr>
          <w:sz w:val="28"/>
          <w:szCs w:val="28"/>
        </w:rPr>
        <w:t xml:space="preserve">2016г. № </w:t>
      </w:r>
      <w:r w:rsidR="00C72D84">
        <w:rPr>
          <w:sz w:val="28"/>
          <w:szCs w:val="28"/>
        </w:rPr>
        <w:t>94</w:t>
      </w:r>
      <w:r>
        <w:rPr>
          <w:sz w:val="28"/>
          <w:szCs w:val="28"/>
        </w:rPr>
        <w:t>-п «О создании</w:t>
      </w:r>
      <w:r>
        <w:rPr>
          <w:rStyle w:val="FontStyle15"/>
          <w:sz w:val="28"/>
          <w:szCs w:val="28"/>
        </w:rPr>
        <w:t xml:space="preserve"> Единой комиссии по осуществлению закупок  товаров, работ, услуг для нужд муниципальных учреждений Таштагольского муниципального района»</w:t>
      </w:r>
      <w:r>
        <w:rPr>
          <w:bCs/>
          <w:sz w:val="28"/>
          <w:szCs w:val="28"/>
        </w:rPr>
        <w:t xml:space="preserve"> </w:t>
      </w:r>
      <w:r>
        <w:rPr>
          <w:sz w:val="28"/>
          <w:szCs w:val="28"/>
        </w:rPr>
        <w:t>и изложить его в новой редакции, согласно приложению № 2</w:t>
      </w:r>
      <w:proofErr w:type="gramEnd"/>
      <w:r>
        <w:rPr>
          <w:sz w:val="28"/>
          <w:szCs w:val="28"/>
        </w:rPr>
        <w:t xml:space="preserve"> к настоящему постановлению.    </w:t>
      </w:r>
    </w:p>
    <w:p w:rsidR="0065657E" w:rsidRDefault="0065657E" w:rsidP="0065657E">
      <w:pPr>
        <w:pStyle w:val="Style6"/>
        <w:widowControl/>
        <w:spacing w:line="240" w:lineRule="auto"/>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w:t>
      </w:r>
      <w:proofErr w:type="spellStart"/>
      <w:r>
        <w:rPr>
          <w:sz w:val="28"/>
          <w:szCs w:val="28"/>
        </w:rPr>
        <w:t>Таштагольского</w:t>
      </w:r>
      <w:proofErr w:type="spellEnd"/>
      <w:r>
        <w:rPr>
          <w:sz w:val="28"/>
          <w:szCs w:val="28"/>
        </w:rPr>
        <w:t xml:space="preserve"> муниципального района  В.С. </w:t>
      </w:r>
      <w:proofErr w:type="spellStart"/>
      <w:r>
        <w:rPr>
          <w:sz w:val="28"/>
          <w:szCs w:val="28"/>
        </w:rPr>
        <w:t>Швайгерт</w:t>
      </w:r>
      <w:proofErr w:type="spellEnd"/>
      <w:r>
        <w:rPr>
          <w:sz w:val="28"/>
          <w:szCs w:val="28"/>
        </w:rPr>
        <w:t>.</w:t>
      </w:r>
    </w:p>
    <w:p w:rsidR="0065657E" w:rsidRDefault="0065657E" w:rsidP="0065657E">
      <w:pPr>
        <w:jc w:val="both"/>
        <w:rPr>
          <w:sz w:val="28"/>
          <w:szCs w:val="28"/>
        </w:rPr>
      </w:pPr>
      <w:r>
        <w:rPr>
          <w:sz w:val="28"/>
          <w:szCs w:val="28"/>
        </w:rPr>
        <w:t xml:space="preserve">        3. Постановление вступает в силу с момента подписания.</w:t>
      </w:r>
    </w:p>
    <w:p w:rsidR="0065657E" w:rsidRDefault="0065657E" w:rsidP="0065657E">
      <w:pPr>
        <w:jc w:val="both"/>
        <w:rPr>
          <w:sz w:val="28"/>
          <w:szCs w:val="28"/>
        </w:rPr>
      </w:pPr>
    </w:p>
    <w:p w:rsidR="0065657E" w:rsidRDefault="0065657E" w:rsidP="0065657E">
      <w:pPr>
        <w:rPr>
          <w:sz w:val="28"/>
          <w:szCs w:val="28"/>
        </w:rPr>
      </w:pPr>
    </w:p>
    <w:p w:rsidR="0065657E" w:rsidRDefault="0065657E" w:rsidP="0065657E">
      <w:pPr>
        <w:rPr>
          <w:sz w:val="28"/>
          <w:szCs w:val="28"/>
        </w:rPr>
      </w:pPr>
      <w:r>
        <w:rPr>
          <w:sz w:val="28"/>
          <w:szCs w:val="28"/>
        </w:rPr>
        <w:t xml:space="preserve">Глава Таштагольского </w:t>
      </w:r>
    </w:p>
    <w:p w:rsidR="0065657E" w:rsidRDefault="0065657E" w:rsidP="0065657E">
      <w:pPr>
        <w:rPr>
          <w:sz w:val="28"/>
          <w:szCs w:val="28"/>
        </w:rPr>
      </w:pPr>
      <w:r>
        <w:rPr>
          <w:sz w:val="28"/>
          <w:szCs w:val="28"/>
        </w:rPr>
        <w:t xml:space="preserve">муниципального района                                                                   В.Н. </w:t>
      </w:r>
      <w:proofErr w:type="spellStart"/>
      <w:r>
        <w:rPr>
          <w:sz w:val="28"/>
          <w:szCs w:val="28"/>
        </w:rPr>
        <w:t>Макута</w:t>
      </w:r>
      <w:proofErr w:type="spellEnd"/>
    </w:p>
    <w:p w:rsidR="0065657E" w:rsidRDefault="0065657E" w:rsidP="0065657E">
      <w:pPr>
        <w:pStyle w:val="ConsPlusNormal"/>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к Постановлению </w:t>
      </w:r>
    </w:p>
    <w:p w:rsidR="0065657E" w:rsidRDefault="0065657E" w:rsidP="006565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Таштагольского </w:t>
      </w:r>
    </w:p>
    <w:p w:rsidR="0065657E" w:rsidRDefault="0065657E" w:rsidP="006565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65657E" w:rsidRDefault="0065657E" w:rsidP="0065657E">
      <w:pPr>
        <w:pStyle w:val="ConsPlusNormal"/>
        <w:jc w:val="right"/>
        <w:rPr>
          <w:rFonts w:ascii="Times New Roman" w:hAnsi="Times New Roman" w:cs="Times New Roman"/>
          <w:b/>
          <w:bCs/>
          <w:sz w:val="28"/>
          <w:szCs w:val="28"/>
        </w:rPr>
      </w:pPr>
      <w:r>
        <w:rPr>
          <w:rFonts w:ascii="Times New Roman" w:hAnsi="Times New Roman" w:cs="Times New Roman"/>
          <w:sz w:val="28"/>
          <w:szCs w:val="28"/>
        </w:rPr>
        <w:t>от «</w:t>
      </w:r>
      <w:r w:rsidR="00E16667">
        <w:rPr>
          <w:rFonts w:ascii="Times New Roman" w:hAnsi="Times New Roman" w:cs="Times New Roman"/>
          <w:sz w:val="28"/>
          <w:szCs w:val="28"/>
        </w:rPr>
        <w:t>09</w:t>
      </w:r>
      <w:r w:rsidR="009629C9">
        <w:rPr>
          <w:rFonts w:ascii="Times New Roman" w:hAnsi="Times New Roman" w:cs="Times New Roman"/>
          <w:sz w:val="28"/>
          <w:szCs w:val="28"/>
        </w:rPr>
        <w:t>»</w:t>
      </w:r>
      <w:r>
        <w:rPr>
          <w:rFonts w:ascii="Times New Roman" w:hAnsi="Times New Roman" w:cs="Times New Roman"/>
          <w:sz w:val="28"/>
          <w:szCs w:val="28"/>
        </w:rPr>
        <w:t xml:space="preserve"> </w:t>
      </w:r>
      <w:r w:rsidR="00E16667">
        <w:rPr>
          <w:rFonts w:ascii="Times New Roman" w:hAnsi="Times New Roman" w:cs="Times New Roman"/>
          <w:sz w:val="28"/>
          <w:szCs w:val="28"/>
        </w:rPr>
        <w:t xml:space="preserve"> июня </w:t>
      </w:r>
      <w:r>
        <w:rPr>
          <w:rFonts w:ascii="Times New Roman" w:hAnsi="Times New Roman" w:cs="Times New Roman"/>
          <w:sz w:val="28"/>
          <w:szCs w:val="28"/>
        </w:rPr>
        <w:t xml:space="preserve"> 201</w:t>
      </w:r>
      <w:r w:rsidR="00C634F3">
        <w:rPr>
          <w:rFonts w:ascii="Times New Roman" w:hAnsi="Times New Roman" w:cs="Times New Roman"/>
          <w:sz w:val="28"/>
          <w:szCs w:val="28"/>
        </w:rPr>
        <w:t>7</w:t>
      </w:r>
      <w:r>
        <w:rPr>
          <w:rFonts w:ascii="Times New Roman" w:hAnsi="Times New Roman" w:cs="Times New Roman"/>
          <w:sz w:val="28"/>
          <w:szCs w:val="28"/>
        </w:rPr>
        <w:t xml:space="preserve">г. № </w:t>
      </w:r>
      <w:r w:rsidR="00E16667">
        <w:rPr>
          <w:rFonts w:ascii="Times New Roman" w:hAnsi="Times New Roman" w:cs="Times New Roman"/>
          <w:sz w:val="28"/>
          <w:szCs w:val="28"/>
        </w:rPr>
        <w:t xml:space="preserve"> 427-п</w:t>
      </w:r>
    </w:p>
    <w:p w:rsidR="0065657E" w:rsidRDefault="0065657E" w:rsidP="0065657E">
      <w:pPr>
        <w:pStyle w:val="ConsPlusNormal"/>
        <w:jc w:val="center"/>
        <w:rPr>
          <w:rFonts w:ascii="Times New Roman" w:hAnsi="Times New Roman" w:cs="Times New Roman"/>
          <w:b/>
          <w:bCs/>
          <w:sz w:val="28"/>
          <w:szCs w:val="28"/>
        </w:rPr>
      </w:pPr>
    </w:p>
    <w:p w:rsidR="0065657E" w:rsidRDefault="0065657E" w:rsidP="0065657E">
      <w:pPr>
        <w:pStyle w:val="ConsPlusNormal"/>
        <w:jc w:val="center"/>
        <w:rPr>
          <w:rFonts w:ascii="Times New Roman" w:hAnsi="Times New Roman" w:cs="Times New Roman"/>
          <w:b/>
          <w:bCs/>
          <w:sz w:val="28"/>
          <w:szCs w:val="28"/>
        </w:rPr>
      </w:pPr>
    </w:p>
    <w:p w:rsidR="0065657E" w:rsidRDefault="0065657E" w:rsidP="0065657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65657E" w:rsidRDefault="0065657E" w:rsidP="0065657E">
      <w:pPr>
        <w:pStyle w:val="ConsPlusNormal"/>
        <w:jc w:val="center"/>
        <w:rPr>
          <w:rStyle w:val="FontStyle15"/>
          <w:sz w:val="28"/>
          <w:szCs w:val="28"/>
        </w:rPr>
      </w:pPr>
      <w:r>
        <w:rPr>
          <w:rFonts w:ascii="Times New Roman" w:hAnsi="Times New Roman" w:cs="Times New Roman"/>
          <w:b/>
          <w:bCs/>
          <w:sz w:val="28"/>
          <w:szCs w:val="28"/>
        </w:rPr>
        <w:t xml:space="preserve">работы единой </w:t>
      </w:r>
      <w:r>
        <w:rPr>
          <w:rStyle w:val="FontStyle15"/>
          <w:sz w:val="28"/>
          <w:szCs w:val="28"/>
        </w:rPr>
        <w:t xml:space="preserve"> </w:t>
      </w:r>
      <w:proofErr w:type="spellStart"/>
      <w:r>
        <w:rPr>
          <w:rStyle w:val="FontStyle15"/>
          <w:sz w:val="28"/>
          <w:szCs w:val="28"/>
        </w:rPr>
        <w:t>Единой</w:t>
      </w:r>
      <w:proofErr w:type="spellEnd"/>
      <w:r>
        <w:rPr>
          <w:rStyle w:val="FontStyle15"/>
          <w:sz w:val="28"/>
          <w:szCs w:val="28"/>
        </w:rPr>
        <w:t xml:space="preserve"> комиссии</w:t>
      </w:r>
    </w:p>
    <w:p w:rsidR="0065657E" w:rsidRDefault="0065657E" w:rsidP="0065657E">
      <w:pPr>
        <w:pStyle w:val="ConsPlusNormal"/>
        <w:jc w:val="center"/>
        <w:rPr>
          <w:rStyle w:val="FontStyle15"/>
          <w:sz w:val="28"/>
          <w:szCs w:val="28"/>
        </w:rPr>
      </w:pPr>
      <w:r>
        <w:rPr>
          <w:rStyle w:val="FontStyle15"/>
          <w:sz w:val="28"/>
          <w:szCs w:val="28"/>
        </w:rPr>
        <w:t xml:space="preserve"> по осуществлению закупок  товаров, работ, услуг для нужд муниципальных учреждений </w:t>
      </w:r>
    </w:p>
    <w:p w:rsidR="0065657E" w:rsidRDefault="0065657E" w:rsidP="0065657E">
      <w:pPr>
        <w:pStyle w:val="Style6"/>
        <w:widowControl/>
        <w:spacing w:line="240" w:lineRule="auto"/>
        <w:rPr>
          <w:rStyle w:val="FontStyle15"/>
          <w:sz w:val="28"/>
          <w:szCs w:val="28"/>
        </w:rPr>
      </w:pPr>
      <w:r>
        <w:rPr>
          <w:rStyle w:val="FontStyle15"/>
          <w:sz w:val="28"/>
          <w:szCs w:val="28"/>
        </w:rPr>
        <w:t xml:space="preserve"> Таштагольского муниципального района </w:t>
      </w:r>
    </w:p>
    <w:p w:rsidR="0065657E" w:rsidRDefault="0065657E" w:rsidP="0065657E">
      <w:pPr>
        <w:pStyle w:val="Style9"/>
        <w:widowControl/>
        <w:jc w:val="center"/>
      </w:pPr>
    </w:p>
    <w:p w:rsidR="0065657E" w:rsidRDefault="0065657E" w:rsidP="0065657E">
      <w:pPr>
        <w:pStyle w:val="Style9"/>
        <w:widowControl/>
        <w:jc w:val="center"/>
        <w:rPr>
          <w:rStyle w:val="FontStyle15"/>
          <w:sz w:val="28"/>
          <w:szCs w:val="28"/>
        </w:rPr>
      </w:pPr>
      <w:r>
        <w:rPr>
          <w:rStyle w:val="FontStyle15"/>
          <w:sz w:val="28"/>
          <w:szCs w:val="28"/>
        </w:rPr>
        <w:t>1. Общий порядок</w:t>
      </w:r>
    </w:p>
    <w:p w:rsidR="0065657E" w:rsidRDefault="0065657E" w:rsidP="0065657E">
      <w:pPr>
        <w:ind w:firstLine="708"/>
        <w:jc w:val="both"/>
        <w:rPr>
          <w:rStyle w:val="FontStyle16"/>
          <w:sz w:val="28"/>
          <w:szCs w:val="28"/>
        </w:rPr>
      </w:pPr>
      <w:proofErr w:type="gramStart"/>
      <w:r>
        <w:rPr>
          <w:rStyle w:val="FontStyle16"/>
          <w:sz w:val="28"/>
          <w:szCs w:val="28"/>
        </w:rPr>
        <w:t xml:space="preserve">Настоящий Порядок разработан в соответствии с Федеральным законом </w:t>
      </w:r>
      <w:r>
        <w:rPr>
          <w:sz w:val="28"/>
          <w:szCs w:val="28"/>
        </w:rPr>
        <w:t xml:space="preserve">от 05 апреля </w:t>
      </w:r>
      <w:smartTag w:uri="urn:schemas-microsoft-com:office:smarttags" w:element="metricconverter">
        <w:smartTagPr>
          <w:attr w:name="ProductID" w:val="2013 г"/>
        </w:smartTagPr>
        <w:r>
          <w:rPr>
            <w:sz w:val="28"/>
            <w:szCs w:val="28"/>
          </w:rPr>
          <w:t>2013 г</w:t>
        </w:r>
      </w:smartTag>
      <w:r>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Pr>
          <w:rStyle w:val="FontStyle16"/>
          <w:sz w:val="28"/>
          <w:szCs w:val="28"/>
        </w:rPr>
        <w:t xml:space="preserve">и определяет цели создания, состав, функции и порядок работы Единой комиссии по осуществлению закупок </w:t>
      </w:r>
      <w:r>
        <w:rPr>
          <w:rStyle w:val="FontStyle15"/>
          <w:sz w:val="28"/>
          <w:szCs w:val="28"/>
        </w:rPr>
        <w:t>товаров, работ, услуг</w:t>
      </w:r>
      <w:r>
        <w:rPr>
          <w:rStyle w:val="FontStyle16"/>
          <w:sz w:val="28"/>
          <w:szCs w:val="28"/>
        </w:rPr>
        <w:t xml:space="preserve"> (далее - Единая комиссия по осуществлению закупок) для нужд муниципальных учреждений  Таштагольского муниципального района Кемеровской</w:t>
      </w:r>
      <w:proofErr w:type="gramEnd"/>
      <w:r>
        <w:rPr>
          <w:rStyle w:val="FontStyle16"/>
          <w:sz w:val="28"/>
          <w:szCs w:val="28"/>
        </w:rPr>
        <w:t xml:space="preserve"> области (далее –  Заказчики).</w:t>
      </w:r>
    </w:p>
    <w:p w:rsidR="0065657E" w:rsidRDefault="0065657E" w:rsidP="0065657E">
      <w:pPr>
        <w:pStyle w:val="Style7"/>
        <w:widowControl/>
        <w:numPr>
          <w:ilvl w:val="0"/>
          <w:numId w:val="1"/>
        </w:numPr>
        <w:tabs>
          <w:tab w:val="left" w:pos="1123"/>
        </w:tabs>
        <w:spacing w:line="240" w:lineRule="auto"/>
        <w:ind w:firstLine="749"/>
        <w:rPr>
          <w:rStyle w:val="FontStyle16"/>
          <w:sz w:val="28"/>
          <w:szCs w:val="28"/>
        </w:rPr>
      </w:pPr>
      <w:proofErr w:type="gramStart"/>
      <w:r>
        <w:rPr>
          <w:rStyle w:val="FontStyle16"/>
          <w:sz w:val="28"/>
          <w:szCs w:val="28"/>
        </w:rPr>
        <w:t xml:space="preserve">Единая комиссия при осуществлении своей деятельности должна руководствоваться Конституцией Российской Федерации, Гражданским кодексом Российской Федерации, Федеральным законом </w:t>
      </w:r>
      <w:r>
        <w:rPr>
          <w:sz w:val="28"/>
          <w:szCs w:val="28"/>
        </w:rPr>
        <w:t xml:space="preserve">от 05 апреля </w:t>
      </w:r>
      <w:smartTag w:uri="urn:schemas-microsoft-com:office:smarttags" w:element="metricconverter">
        <w:smartTagPr>
          <w:attr w:name="ProductID" w:val="2013 г"/>
        </w:smartTagPr>
        <w:r>
          <w:rPr>
            <w:sz w:val="28"/>
            <w:szCs w:val="28"/>
          </w:rPr>
          <w:t>2013 г</w:t>
        </w:r>
      </w:smartTag>
      <w:r>
        <w:rPr>
          <w:sz w:val="28"/>
          <w:szCs w:val="28"/>
        </w:rPr>
        <w:t>. №44-ФЗ «О контрактной системе в сфере закупок товаров, работ, услуг для обеспечения государственных и муниципальных нужд»</w:t>
      </w:r>
      <w:r>
        <w:rPr>
          <w:rStyle w:val="FontStyle16"/>
          <w:sz w:val="28"/>
          <w:szCs w:val="28"/>
        </w:rPr>
        <w:t xml:space="preserve">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Pr>
          <w:rStyle w:val="FontStyle16"/>
          <w:sz w:val="28"/>
          <w:szCs w:val="28"/>
        </w:rPr>
        <w:t xml:space="preserve"> антимонопольной службы, локальными нормативными актами администрации Таштагольского муниципального района Кемеровской области и настоящим Порядком.</w:t>
      </w:r>
    </w:p>
    <w:p w:rsidR="0065657E" w:rsidRDefault="0065657E" w:rsidP="0065657E">
      <w:pPr>
        <w:pStyle w:val="Style3"/>
        <w:widowControl/>
        <w:jc w:val="both"/>
      </w:pPr>
    </w:p>
    <w:p w:rsidR="0065657E" w:rsidRDefault="0065657E" w:rsidP="0065657E">
      <w:pPr>
        <w:pStyle w:val="Style3"/>
        <w:widowControl/>
        <w:jc w:val="center"/>
        <w:rPr>
          <w:rStyle w:val="FontStyle15"/>
          <w:sz w:val="28"/>
          <w:szCs w:val="28"/>
        </w:rPr>
      </w:pPr>
      <w:r>
        <w:rPr>
          <w:rStyle w:val="FontStyle15"/>
          <w:sz w:val="28"/>
          <w:szCs w:val="28"/>
        </w:rPr>
        <w:t>2. Цели и задачи Единой комиссии по осуществлению закупок</w:t>
      </w:r>
    </w:p>
    <w:p w:rsidR="0065657E" w:rsidRDefault="0065657E" w:rsidP="0065657E">
      <w:pPr>
        <w:pStyle w:val="Style8"/>
        <w:widowControl/>
        <w:spacing w:line="240" w:lineRule="auto"/>
      </w:pPr>
    </w:p>
    <w:p w:rsidR="0065657E" w:rsidRDefault="0065657E" w:rsidP="0065657E">
      <w:pPr>
        <w:pStyle w:val="Style8"/>
        <w:widowControl/>
        <w:spacing w:line="240" w:lineRule="auto"/>
        <w:rPr>
          <w:rStyle w:val="FontStyle16"/>
          <w:sz w:val="28"/>
          <w:szCs w:val="28"/>
        </w:rPr>
      </w:pPr>
      <w:r>
        <w:rPr>
          <w:rStyle w:val="FontStyle16"/>
          <w:sz w:val="28"/>
          <w:szCs w:val="28"/>
        </w:rPr>
        <w:t>2.1. Единая комиссия по осуществлению закупок создается в целях обеспечения максимальной эффективности и экономности использования бюджетных сре</w:t>
      </w:r>
      <w:proofErr w:type="gramStart"/>
      <w:r>
        <w:rPr>
          <w:rStyle w:val="FontStyle16"/>
          <w:sz w:val="28"/>
          <w:szCs w:val="28"/>
        </w:rPr>
        <w:t>дств дл</w:t>
      </w:r>
      <w:proofErr w:type="gramEnd"/>
      <w:r>
        <w:rPr>
          <w:rStyle w:val="FontStyle16"/>
          <w:sz w:val="28"/>
          <w:szCs w:val="28"/>
        </w:rPr>
        <w:t xml:space="preserve">я определения поставщиков (подрядчиков, исполнителей), за исключением осуществления закупки у единственного поставщика (подрядчика, исполнителя) </w:t>
      </w:r>
      <w:r>
        <w:rPr>
          <w:sz w:val="28"/>
          <w:szCs w:val="28"/>
        </w:rPr>
        <w:t xml:space="preserve">товаров, работ, услуг для </w:t>
      </w:r>
      <w:r>
        <w:rPr>
          <w:rStyle w:val="FontStyle16"/>
          <w:sz w:val="28"/>
          <w:szCs w:val="28"/>
        </w:rPr>
        <w:t>нужд муниципальных учреждений  Таштагольского муниципального района Кемеровской области.</w:t>
      </w:r>
    </w:p>
    <w:p w:rsidR="0065657E" w:rsidRDefault="0065657E" w:rsidP="0065657E">
      <w:pPr>
        <w:pStyle w:val="Style8"/>
        <w:widowControl/>
        <w:spacing w:line="240" w:lineRule="auto"/>
        <w:ind w:firstLine="662"/>
        <w:rPr>
          <w:rStyle w:val="FontStyle16"/>
          <w:sz w:val="28"/>
          <w:szCs w:val="28"/>
        </w:rPr>
      </w:pPr>
      <w:r>
        <w:rPr>
          <w:rStyle w:val="FontStyle16"/>
          <w:sz w:val="28"/>
          <w:szCs w:val="28"/>
        </w:rPr>
        <w:t xml:space="preserve">Исходя из целей деятельности Единой комиссии по осуществлению закупок, определенных в п. 2.1. настоящего Порядка (далее по тексту ссылки </w:t>
      </w:r>
      <w:r>
        <w:rPr>
          <w:rStyle w:val="FontStyle16"/>
          <w:sz w:val="28"/>
          <w:szCs w:val="28"/>
        </w:rPr>
        <w:lastRenderedPageBreak/>
        <w:t>на разделы, подразделы, пункты и подпункты относятся исключительно к настоящему Положению), в задачи Единой комиссии входит:</w:t>
      </w:r>
    </w:p>
    <w:p w:rsidR="0065657E" w:rsidRDefault="0065657E" w:rsidP="0065657E">
      <w:pPr>
        <w:pStyle w:val="Style7"/>
        <w:widowControl/>
        <w:tabs>
          <w:tab w:val="left" w:pos="1267"/>
        </w:tabs>
        <w:spacing w:line="240" w:lineRule="auto"/>
        <w:ind w:firstLine="720"/>
        <w:rPr>
          <w:rStyle w:val="FontStyle16"/>
          <w:sz w:val="28"/>
          <w:szCs w:val="28"/>
        </w:rPr>
      </w:pPr>
      <w:r>
        <w:rPr>
          <w:rStyle w:val="FontStyle16"/>
          <w:sz w:val="28"/>
          <w:szCs w:val="28"/>
        </w:rPr>
        <w:t>2.2.1.</w:t>
      </w:r>
      <w:r>
        <w:rPr>
          <w:rStyle w:val="FontStyle16"/>
          <w:sz w:val="28"/>
          <w:szCs w:val="28"/>
        </w:rPr>
        <w:tab/>
        <w:t>Обеспечение соблюдения требований законодательства при определении поставщиков (подрядчиков, исполнителей);</w:t>
      </w:r>
    </w:p>
    <w:p w:rsidR="0065657E" w:rsidRDefault="0065657E" w:rsidP="0065657E">
      <w:pPr>
        <w:pStyle w:val="Style10"/>
        <w:widowControl/>
        <w:numPr>
          <w:ilvl w:val="0"/>
          <w:numId w:val="2"/>
        </w:numPr>
        <w:tabs>
          <w:tab w:val="left" w:pos="1234"/>
        </w:tabs>
        <w:spacing w:line="240" w:lineRule="auto"/>
        <w:ind w:firstLine="662"/>
        <w:jc w:val="both"/>
        <w:rPr>
          <w:rStyle w:val="FontStyle16"/>
          <w:sz w:val="28"/>
          <w:szCs w:val="28"/>
        </w:rPr>
      </w:pPr>
      <w:r>
        <w:rPr>
          <w:rStyle w:val="FontStyle16"/>
          <w:sz w:val="28"/>
          <w:szCs w:val="28"/>
        </w:rPr>
        <w:t xml:space="preserve">Соблюдение принципов открытости и прозрачности, обеспечение </w:t>
      </w:r>
      <w:proofErr w:type="spellStart"/>
      <w:r>
        <w:rPr>
          <w:rStyle w:val="FontStyle16"/>
          <w:sz w:val="28"/>
          <w:szCs w:val="28"/>
        </w:rPr>
        <w:t>конкурентности</w:t>
      </w:r>
      <w:proofErr w:type="spellEnd"/>
      <w:r>
        <w:rPr>
          <w:rStyle w:val="FontStyle16"/>
          <w:sz w:val="28"/>
          <w:szCs w:val="28"/>
        </w:rPr>
        <w:t>, профессионализма, стимулирования инноваций, единства контрактной системы в сфере закупок, ответственности за результативность обеспечения нужд муниципальных учреждений Таштагольского муниципального района Кемеровской области, эффективности осуществления закупок.</w:t>
      </w:r>
    </w:p>
    <w:p w:rsidR="0065657E" w:rsidRDefault="0065657E" w:rsidP="0065657E">
      <w:pPr>
        <w:pStyle w:val="Style10"/>
        <w:widowControl/>
        <w:numPr>
          <w:ilvl w:val="0"/>
          <w:numId w:val="2"/>
        </w:numPr>
        <w:tabs>
          <w:tab w:val="left" w:pos="1234"/>
        </w:tabs>
        <w:spacing w:line="240" w:lineRule="auto"/>
        <w:ind w:firstLine="662"/>
        <w:jc w:val="both"/>
        <w:rPr>
          <w:rStyle w:val="FontStyle16"/>
          <w:sz w:val="28"/>
          <w:szCs w:val="28"/>
        </w:rPr>
      </w:pPr>
      <w:r>
        <w:rPr>
          <w:rStyle w:val="FontStyle16"/>
          <w:sz w:val="28"/>
          <w:szCs w:val="28"/>
        </w:rPr>
        <w:t>Обеспечение эффективности и экономности использования бюджетных средств;</w:t>
      </w:r>
    </w:p>
    <w:p w:rsidR="0065657E" w:rsidRDefault="0065657E" w:rsidP="0065657E">
      <w:pPr>
        <w:pStyle w:val="Style10"/>
        <w:widowControl/>
        <w:tabs>
          <w:tab w:val="left" w:pos="1402"/>
        </w:tabs>
        <w:spacing w:line="240" w:lineRule="auto"/>
        <w:ind w:firstLine="667"/>
        <w:jc w:val="both"/>
        <w:rPr>
          <w:rStyle w:val="FontStyle16"/>
          <w:sz w:val="28"/>
          <w:szCs w:val="28"/>
        </w:rPr>
      </w:pPr>
      <w:r>
        <w:rPr>
          <w:rStyle w:val="FontStyle16"/>
          <w:sz w:val="28"/>
          <w:szCs w:val="28"/>
        </w:rPr>
        <w:t>2.2.4.Обеспечение объективности рассмотрения, оценки заявок участников закупки;</w:t>
      </w:r>
    </w:p>
    <w:p w:rsidR="0065657E" w:rsidRDefault="0065657E" w:rsidP="0065657E">
      <w:pPr>
        <w:pStyle w:val="Style10"/>
        <w:widowControl/>
        <w:tabs>
          <w:tab w:val="left" w:pos="1234"/>
        </w:tabs>
        <w:spacing w:line="240" w:lineRule="auto"/>
        <w:ind w:firstLine="667"/>
        <w:jc w:val="both"/>
        <w:rPr>
          <w:rStyle w:val="FontStyle16"/>
          <w:sz w:val="28"/>
          <w:szCs w:val="28"/>
        </w:rPr>
      </w:pPr>
      <w:r>
        <w:rPr>
          <w:rStyle w:val="FontStyle16"/>
          <w:sz w:val="28"/>
          <w:szCs w:val="28"/>
        </w:rPr>
        <w:t>2.2.5.</w:t>
      </w:r>
      <w:r>
        <w:rPr>
          <w:rStyle w:val="FontStyle16"/>
          <w:sz w:val="28"/>
          <w:szCs w:val="28"/>
        </w:rPr>
        <w:tab/>
        <w:t>Устранение возможностей для злоупотребления и коррупции в сфере закупок путем проведения конкурсов и электронных аукционов, запросов котировок, запросов предложений.</w:t>
      </w:r>
    </w:p>
    <w:p w:rsidR="0065657E" w:rsidRDefault="0065657E" w:rsidP="0065657E">
      <w:pPr>
        <w:pStyle w:val="Style10"/>
        <w:widowControl/>
        <w:tabs>
          <w:tab w:val="left" w:pos="1234"/>
        </w:tabs>
        <w:spacing w:line="240" w:lineRule="auto"/>
        <w:ind w:firstLine="667"/>
        <w:jc w:val="both"/>
        <w:rPr>
          <w:rStyle w:val="FontStyle16"/>
          <w:sz w:val="28"/>
          <w:szCs w:val="28"/>
        </w:rPr>
      </w:pPr>
    </w:p>
    <w:p w:rsidR="0065657E" w:rsidRDefault="0065657E" w:rsidP="0065657E">
      <w:pPr>
        <w:pStyle w:val="Style1"/>
        <w:widowControl/>
        <w:jc w:val="center"/>
        <w:rPr>
          <w:rStyle w:val="FontStyle11"/>
          <w:sz w:val="28"/>
          <w:szCs w:val="28"/>
        </w:rPr>
      </w:pPr>
      <w:r>
        <w:rPr>
          <w:rStyle w:val="FontStyle11"/>
          <w:sz w:val="28"/>
          <w:szCs w:val="28"/>
        </w:rPr>
        <w:t>3. Порядок формирования Единой комиссии по осуществлению закупок</w:t>
      </w:r>
    </w:p>
    <w:p w:rsidR="0065657E" w:rsidRDefault="0065657E" w:rsidP="0065657E">
      <w:pPr>
        <w:pStyle w:val="Style3"/>
        <w:widowControl/>
        <w:jc w:val="center"/>
      </w:pPr>
    </w:p>
    <w:p w:rsidR="0065657E" w:rsidRDefault="0065657E" w:rsidP="0065657E">
      <w:pPr>
        <w:pStyle w:val="Style3"/>
        <w:widowControl/>
        <w:tabs>
          <w:tab w:val="left" w:pos="1037"/>
        </w:tabs>
        <w:jc w:val="both"/>
        <w:rPr>
          <w:rStyle w:val="FontStyle12"/>
          <w:b w:val="0"/>
          <w:i w:val="0"/>
          <w:sz w:val="28"/>
          <w:szCs w:val="28"/>
        </w:rPr>
      </w:pPr>
      <w:r>
        <w:rPr>
          <w:rStyle w:val="FontStyle12"/>
          <w:b w:val="0"/>
          <w:i w:val="0"/>
          <w:sz w:val="28"/>
          <w:szCs w:val="28"/>
        </w:rPr>
        <w:t xml:space="preserve">        3.1.Единая комиссия по осуществлению закупок является коллегиальным органом, действующим на постоянной основе.</w:t>
      </w:r>
    </w:p>
    <w:p w:rsidR="0065657E" w:rsidRDefault="0065657E" w:rsidP="0065657E">
      <w:pPr>
        <w:pStyle w:val="Style3"/>
        <w:widowControl/>
        <w:numPr>
          <w:ilvl w:val="0"/>
          <w:numId w:val="3"/>
        </w:numPr>
        <w:tabs>
          <w:tab w:val="left" w:pos="1037"/>
        </w:tabs>
        <w:ind w:firstLine="629"/>
        <w:jc w:val="both"/>
        <w:rPr>
          <w:rStyle w:val="FontStyle12"/>
          <w:b w:val="0"/>
          <w:i w:val="0"/>
          <w:sz w:val="28"/>
          <w:szCs w:val="28"/>
        </w:rPr>
      </w:pPr>
      <w:r>
        <w:rPr>
          <w:rStyle w:val="FontStyle12"/>
          <w:b w:val="0"/>
          <w:i w:val="0"/>
          <w:sz w:val="28"/>
          <w:szCs w:val="28"/>
        </w:rPr>
        <w:t>Состав Единой комиссии по осуществлению закупок утверждается Постановлением Главы муниципального района.  Постановлением назначается председатель  Единой комиссии по осуществлению закупок,  секретарь Единой комиссии по осуществлению закупок. Число членов Единой комиссии по осуществлению закупок с правом голоса должно быть не менее чем пять человек.</w:t>
      </w:r>
    </w:p>
    <w:p w:rsidR="0065657E" w:rsidRDefault="0065657E" w:rsidP="0065657E">
      <w:pPr>
        <w:ind w:firstLine="539"/>
        <w:jc w:val="both"/>
      </w:pPr>
      <w:r>
        <w:rPr>
          <w:sz w:val="28"/>
          <w:szCs w:val="28"/>
        </w:rPr>
        <w:t xml:space="preserve">3.3. </w:t>
      </w:r>
      <w:proofErr w:type="gramStart"/>
      <w:r>
        <w:rPr>
          <w:sz w:val="28"/>
          <w:szCs w:val="28"/>
        </w:rPr>
        <w:t>Членами Единой комиссии по осуществлению закупок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 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w:t>
      </w:r>
      <w:proofErr w:type="gramEnd"/>
      <w:r>
        <w:rPr>
          <w:sz w:val="28"/>
          <w:szCs w:val="28"/>
        </w:rPr>
        <w:t xml:space="preserve"> </w:t>
      </w:r>
      <w:proofErr w:type="gramStart"/>
      <w:r>
        <w:rPr>
          <w:sz w:val="28"/>
          <w:szCs w:val="28"/>
        </w:rPr>
        <w:t>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w:t>
      </w:r>
      <w:proofErr w:type="gramEnd"/>
      <w:r>
        <w:rPr>
          <w:sz w:val="28"/>
          <w:szCs w:val="28"/>
        </w:rPr>
        <w:t xml:space="preserve"> </w:t>
      </w:r>
      <w:proofErr w:type="gramStart"/>
      <w:r>
        <w:rPr>
          <w:sz w:val="28"/>
          <w:szCs w:val="28"/>
        </w:rPr>
        <w:t xml:space="preserve">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w:t>
      </w:r>
      <w:r>
        <w:rPr>
          <w:sz w:val="28"/>
          <w:szCs w:val="28"/>
        </w:rPr>
        <w:lastRenderedPageBreak/>
        <w:t>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65657E" w:rsidRDefault="0065657E" w:rsidP="0065657E">
      <w:pPr>
        <w:pStyle w:val="Style3"/>
        <w:widowControl/>
        <w:tabs>
          <w:tab w:val="left" w:pos="1114"/>
        </w:tabs>
        <w:jc w:val="both"/>
        <w:rPr>
          <w:rStyle w:val="FontStyle12"/>
          <w:b w:val="0"/>
          <w:i w:val="0"/>
          <w:sz w:val="28"/>
          <w:szCs w:val="28"/>
        </w:rPr>
      </w:pPr>
      <w:r>
        <w:rPr>
          <w:rStyle w:val="FontStyle12"/>
          <w:b w:val="0"/>
          <w:i w:val="0"/>
          <w:sz w:val="28"/>
          <w:szCs w:val="28"/>
        </w:rPr>
        <w:t xml:space="preserve">       3.4. Председателем Единой комиссии по осуществлению закупок, как правило, назначается физическое лицо, прошедшее профессиональную переподготовку или повышение квалификации в сфере закупок товаров (работ, услуг) для обеспечения муниципальных нужд. Подтверждением профессиональной переподготовки является соответствующее свидетельство.</w:t>
      </w:r>
    </w:p>
    <w:p w:rsidR="0065657E" w:rsidRDefault="0065657E" w:rsidP="0065657E">
      <w:pPr>
        <w:pStyle w:val="Style3"/>
        <w:widowControl/>
        <w:tabs>
          <w:tab w:val="left" w:pos="1114"/>
        </w:tabs>
        <w:jc w:val="both"/>
        <w:rPr>
          <w:rStyle w:val="FontStyle12"/>
          <w:b w:val="0"/>
          <w:i w:val="0"/>
          <w:sz w:val="28"/>
          <w:szCs w:val="28"/>
        </w:rPr>
      </w:pPr>
      <w:r>
        <w:rPr>
          <w:rStyle w:val="FontStyle12"/>
          <w:b w:val="0"/>
          <w:i w:val="0"/>
          <w:sz w:val="28"/>
          <w:szCs w:val="28"/>
        </w:rPr>
        <w:t xml:space="preserve">      3.5. Председатель возглавляет Единую комиссию по осуществлению закупок и несет ответственность за выполнение возложенных на него задач и функций.</w:t>
      </w:r>
    </w:p>
    <w:p w:rsidR="0065657E" w:rsidRDefault="0065657E" w:rsidP="0065657E">
      <w:pPr>
        <w:pStyle w:val="Style3"/>
        <w:widowControl/>
        <w:tabs>
          <w:tab w:val="left" w:pos="1114"/>
        </w:tabs>
        <w:jc w:val="both"/>
        <w:rPr>
          <w:rStyle w:val="FontStyle12"/>
          <w:b w:val="0"/>
          <w:i w:val="0"/>
          <w:sz w:val="28"/>
          <w:szCs w:val="28"/>
        </w:rPr>
      </w:pPr>
      <w:r>
        <w:rPr>
          <w:rStyle w:val="FontStyle12"/>
          <w:b w:val="0"/>
          <w:i w:val="0"/>
          <w:sz w:val="28"/>
          <w:szCs w:val="28"/>
        </w:rPr>
        <w:t xml:space="preserve">      3.6.Администрация Таштагольского муниципального района Кемеровской области обеспечивает членов Единой комиссии по осуществлению закупок помещением, средствами аудиозаписи, оргтехникой и канцтоварами, а также создает условия для повышения членами Единой комиссии по осуществлению закупок своей квалификации и выполнения ими возложенных на них служебных обязанностей.</w:t>
      </w:r>
    </w:p>
    <w:p w:rsidR="0065657E" w:rsidRDefault="0065657E" w:rsidP="0065657E">
      <w:pPr>
        <w:pStyle w:val="Style1"/>
        <w:widowControl/>
        <w:jc w:val="both"/>
      </w:pPr>
    </w:p>
    <w:p w:rsidR="0065657E" w:rsidRDefault="0065657E" w:rsidP="0065657E">
      <w:pPr>
        <w:pStyle w:val="Style1"/>
        <w:widowControl/>
        <w:jc w:val="center"/>
        <w:rPr>
          <w:rStyle w:val="FontStyle11"/>
          <w:sz w:val="28"/>
          <w:szCs w:val="28"/>
        </w:rPr>
      </w:pPr>
      <w:r>
        <w:rPr>
          <w:rStyle w:val="FontStyle11"/>
          <w:sz w:val="28"/>
          <w:szCs w:val="28"/>
        </w:rPr>
        <w:t>4. Функции Единой комиссии по осуществлению закупок</w:t>
      </w:r>
    </w:p>
    <w:p w:rsidR="0065657E" w:rsidRDefault="0065657E" w:rsidP="0065657E">
      <w:pPr>
        <w:pStyle w:val="Style2"/>
        <w:widowControl/>
        <w:spacing w:line="240" w:lineRule="auto"/>
        <w:ind w:firstLine="0"/>
        <w:jc w:val="both"/>
      </w:pPr>
    </w:p>
    <w:p w:rsidR="0065657E" w:rsidRDefault="0065657E" w:rsidP="0065657E">
      <w:pPr>
        <w:pStyle w:val="Style2"/>
        <w:widowControl/>
        <w:spacing w:line="240" w:lineRule="auto"/>
        <w:ind w:firstLine="709"/>
        <w:jc w:val="both"/>
        <w:rPr>
          <w:rStyle w:val="FontStyle12"/>
          <w:b w:val="0"/>
          <w:i w:val="0"/>
          <w:sz w:val="28"/>
          <w:szCs w:val="28"/>
        </w:rPr>
      </w:pPr>
      <w:r>
        <w:rPr>
          <w:rStyle w:val="FontStyle12"/>
          <w:b w:val="0"/>
          <w:i w:val="0"/>
          <w:sz w:val="28"/>
          <w:szCs w:val="28"/>
        </w:rPr>
        <w:t>4.1. Основными функциями Единой комиссии по осуществлению закупок являются:</w:t>
      </w:r>
    </w:p>
    <w:p w:rsidR="0065657E" w:rsidRDefault="0065657E" w:rsidP="0065657E">
      <w:pPr>
        <w:pStyle w:val="Style2"/>
        <w:widowControl/>
        <w:spacing w:line="240" w:lineRule="auto"/>
        <w:ind w:firstLine="658"/>
        <w:jc w:val="both"/>
        <w:rPr>
          <w:rStyle w:val="FontStyle12"/>
          <w:b w:val="0"/>
          <w:i w:val="0"/>
          <w:sz w:val="28"/>
          <w:szCs w:val="28"/>
        </w:rPr>
      </w:pPr>
      <w:r>
        <w:rPr>
          <w:rStyle w:val="FontStyle12"/>
          <w:b w:val="0"/>
          <w:i w:val="0"/>
          <w:sz w:val="28"/>
          <w:szCs w:val="28"/>
        </w:rPr>
        <w:t>4.1.1. в случае, когда осуществляется закупка для определения поставщика (подрядчика, исполнителя) путем проведения конкурса:</w:t>
      </w:r>
    </w:p>
    <w:p w:rsidR="0065657E" w:rsidRDefault="0065657E" w:rsidP="0065657E">
      <w:pPr>
        <w:pStyle w:val="Style3"/>
        <w:widowControl/>
        <w:tabs>
          <w:tab w:val="left" w:pos="1003"/>
        </w:tabs>
        <w:ind w:firstLine="709"/>
        <w:jc w:val="both"/>
        <w:rPr>
          <w:rStyle w:val="FontStyle12"/>
          <w:b w:val="0"/>
          <w:i w:val="0"/>
          <w:sz w:val="28"/>
          <w:szCs w:val="28"/>
        </w:rPr>
      </w:pPr>
      <w:r>
        <w:rPr>
          <w:rStyle w:val="FontStyle12"/>
          <w:b w:val="0"/>
          <w:i w:val="0"/>
          <w:sz w:val="28"/>
          <w:szCs w:val="28"/>
        </w:rPr>
        <w:t>а)</w:t>
      </w:r>
      <w:r>
        <w:rPr>
          <w:rStyle w:val="FontStyle12"/>
          <w:b w:val="0"/>
          <w:i w:val="0"/>
          <w:sz w:val="28"/>
          <w:szCs w:val="28"/>
        </w:rPr>
        <w:tab/>
        <w:t>вскрытие конвертов с заявками на участие в конкурсе;</w:t>
      </w:r>
    </w:p>
    <w:p w:rsidR="0065657E" w:rsidRDefault="0065657E" w:rsidP="0065657E">
      <w:pPr>
        <w:pStyle w:val="Style4"/>
        <w:widowControl/>
        <w:tabs>
          <w:tab w:val="left" w:pos="960"/>
        </w:tabs>
        <w:ind w:firstLine="720"/>
        <w:jc w:val="both"/>
        <w:rPr>
          <w:rStyle w:val="FontStyle12"/>
          <w:b w:val="0"/>
          <w:i w:val="0"/>
          <w:sz w:val="28"/>
          <w:szCs w:val="28"/>
        </w:rPr>
      </w:pPr>
      <w:r>
        <w:rPr>
          <w:rStyle w:val="FontStyle12"/>
          <w:b w:val="0"/>
          <w:i w:val="0"/>
          <w:sz w:val="28"/>
          <w:szCs w:val="28"/>
        </w:rPr>
        <w:t>б)</w:t>
      </w:r>
      <w:r>
        <w:rPr>
          <w:rStyle w:val="FontStyle12"/>
          <w:b w:val="0"/>
          <w:i w:val="0"/>
          <w:sz w:val="28"/>
          <w:szCs w:val="28"/>
        </w:rPr>
        <w:tab/>
      </w:r>
      <w:r>
        <w:rPr>
          <w:sz w:val="28"/>
          <w:szCs w:val="28"/>
        </w:rPr>
        <w:t xml:space="preserve">открытие доступа к поданным в форме электронных документов заявкам на участие в </w:t>
      </w:r>
      <w:r>
        <w:rPr>
          <w:rStyle w:val="epm"/>
          <w:sz w:val="28"/>
          <w:szCs w:val="28"/>
        </w:rPr>
        <w:t>конкурс</w:t>
      </w:r>
      <w:r>
        <w:rPr>
          <w:rStyle w:val="FontStyle12"/>
          <w:b w:val="0"/>
          <w:i w:val="0"/>
          <w:sz w:val="28"/>
          <w:szCs w:val="28"/>
        </w:rPr>
        <w:t>;</w:t>
      </w:r>
    </w:p>
    <w:p w:rsidR="0065657E" w:rsidRDefault="0065657E" w:rsidP="0065657E">
      <w:pPr>
        <w:pStyle w:val="Style3"/>
        <w:widowControl/>
        <w:tabs>
          <w:tab w:val="left" w:pos="946"/>
        </w:tabs>
        <w:ind w:firstLine="709"/>
        <w:jc w:val="both"/>
        <w:rPr>
          <w:rStyle w:val="FontStyle12"/>
          <w:b w:val="0"/>
          <w:i w:val="0"/>
          <w:sz w:val="28"/>
          <w:szCs w:val="28"/>
        </w:rPr>
      </w:pPr>
      <w:r>
        <w:rPr>
          <w:rStyle w:val="FontStyle12"/>
          <w:b w:val="0"/>
          <w:i w:val="0"/>
          <w:sz w:val="28"/>
          <w:szCs w:val="28"/>
        </w:rPr>
        <w:t>в)</w:t>
      </w:r>
      <w:r>
        <w:rPr>
          <w:rStyle w:val="FontStyle12"/>
          <w:b w:val="0"/>
          <w:i w:val="0"/>
          <w:sz w:val="28"/>
          <w:szCs w:val="28"/>
        </w:rPr>
        <w:tab/>
        <w:t>рассмотрение и оценка заявок на участие в конкурсе;</w:t>
      </w:r>
    </w:p>
    <w:p w:rsidR="0065657E" w:rsidRDefault="0065657E" w:rsidP="0065657E">
      <w:pPr>
        <w:pStyle w:val="Style3"/>
        <w:widowControl/>
        <w:tabs>
          <w:tab w:val="left" w:pos="946"/>
        </w:tabs>
        <w:ind w:firstLine="709"/>
        <w:jc w:val="both"/>
        <w:rPr>
          <w:rStyle w:val="FontStyle12"/>
          <w:b w:val="0"/>
          <w:i w:val="0"/>
          <w:sz w:val="28"/>
          <w:szCs w:val="28"/>
        </w:rPr>
      </w:pPr>
      <w:r>
        <w:rPr>
          <w:rStyle w:val="FontStyle12"/>
          <w:b w:val="0"/>
          <w:i w:val="0"/>
          <w:sz w:val="28"/>
          <w:szCs w:val="28"/>
        </w:rPr>
        <w:t>г)</w:t>
      </w:r>
      <w:r>
        <w:rPr>
          <w:rStyle w:val="FontStyle12"/>
          <w:b w:val="0"/>
          <w:i w:val="0"/>
          <w:sz w:val="28"/>
          <w:szCs w:val="28"/>
        </w:rPr>
        <w:tab/>
        <w:t>определение победителя конкурса;</w:t>
      </w:r>
    </w:p>
    <w:p w:rsidR="0065657E" w:rsidRDefault="0065657E" w:rsidP="0065657E">
      <w:pPr>
        <w:pStyle w:val="Style3"/>
        <w:widowControl/>
        <w:tabs>
          <w:tab w:val="left" w:pos="941"/>
        </w:tabs>
        <w:ind w:firstLine="720"/>
        <w:jc w:val="both"/>
        <w:rPr>
          <w:rStyle w:val="FontStyle12"/>
          <w:b w:val="0"/>
          <w:i w:val="0"/>
          <w:sz w:val="28"/>
          <w:szCs w:val="28"/>
        </w:rPr>
      </w:pPr>
      <w:r>
        <w:rPr>
          <w:rStyle w:val="FontStyle12"/>
          <w:b w:val="0"/>
          <w:i w:val="0"/>
          <w:sz w:val="28"/>
          <w:szCs w:val="28"/>
        </w:rPr>
        <w:t>е)</w:t>
      </w:r>
      <w:r>
        <w:rPr>
          <w:rStyle w:val="FontStyle12"/>
          <w:b w:val="0"/>
          <w:i w:val="0"/>
          <w:sz w:val="28"/>
          <w:szCs w:val="28"/>
        </w:rPr>
        <w:tab/>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а также осуществление других функций, определенных законодательством РФ.</w:t>
      </w:r>
    </w:p>
    <w:p w:rsidR="0065657E" w:rsidRDefault="0065657E" w:rsidP="0065657E">
      <w:pPr>
        <w:pStyle w:val="Style3"/>
        <w:widowControl/>
        <w:tabs>
          <w:tab w:val="left" w:pos="1253"/>
        </w:tabs>
        <w:ind w:firstLine="662"/>
        <w:jc w:val="both"/>
        <w:rPr>
          <w:rStyle w:val="FontStyle12"/>
          <w:b w:val="0"/>
          <w:i w:val="0"/>
          <w:sz w:val="28"/>
          <w:szCs w:val="28"/>
        </w:rPr>
      </w:pPr>
      <w:r>
        <w:rPr>
          <w:rStyle w:val="FontStyle12"/>
          <w:b w:val="0"/>
          <w:i w:val="0"/>
          <w:sz w:val="28"/>
          <w:szCs w:val="28"/>
        </w:rPr>
        <w:t>4.1.2.</w:t>
      </w:r>
      <w:r>
        <w:rPr>
          <w:rStyle w:val="FontStyle12"/>
          <w:b w:val="0"/>
          <w:i w:val="0"/>
          <w:sz w:val="28"/>
          <w:szCs w:val="28"/>
        </w:rPr>
        <w:tab/>
        <w:t>в случае, когда осуществляется закупка для определения поставщика (подрядчика, исполнителя) путем проведения аукциона в электронной форме (электронного аукциона):</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а)</w:t>
      </w:r>
      <w:r>
        <w:rPr>
          <w:rStyle w:val="FontStyle12"/>
          <w:b w:val="0"/>
          <w:i w:val="0"/>
          <w:sz w:val="28"/>
          <w:szCs w:val="28"/>
        </w:rPr>
        <w:tab/>
        <w:t>рассмотрение заявок на участие в электронном аукционе;</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б)</w:t>
      </w:r>
      <w:r>
        <w:rPr>
          <w:rStyle w:val="FontStyle12"/>
          <w:b w:val="0"/>
          <w:i w:val="0"/>
          <w:sz w:val="28"/>
          <w:szCs w:val="28"/>
        </w:rPr>
        <w:tab/>
        <w:t>ведение протокола рассмотрения заявок на участие в электронном аукционе; а также осуществление других функций, определенных законодательством Российской Федерации.</w:t>
      </w:r>
    </w:p>
    <w:p w:rsidR="0065657E" w:rsidRDefault="0065657E" w:rsidP="0065657E">
      <w:pPr>
        <w:pStyle w:val="Style3"/>
        <w:widowControl/>
        <w:tabs>
          <w:tab w:val="left" w:pos="1253"/>
        </w:tabs>
        <w:ind w:firstLine="662"/>
        <w:jc w:val="both"/>
        <w:rPr>
          <w:rStyle w:val="FontStyle12"/>
          <w:b w:val="0"/>
          <w:i w:val="0"/>
          <w:sz w:val="28"/>
          <w:szCs w:val="28"/>
        </w:rPr>
      </w:pPr>
      <w:r>
        <w:rPr>
          <w:rStyle w:val="FontStyle12"/>
          <w:b w:val="0"/>
          <w:i w:val="0"/>
          <w:sz w:val="28"/>
          <w:szCs w:val="28"/>
        </w:rPr>
        <w:t>4.1.3.</w:t>
      </w:r>
      <w:r>
        <w:rPr>
          <w:rStyle w:val="FontStyle12"/>
          <w:b w:val="0"/>
          <w:i w:val="0"/>
          <w:sz w:val="28"/>
          <w:szCs w:val="28"/>
        </w:rPr>
        <w:tab/>
        <w:t>в случае, когда осуществляется закупка для определения поставщика (подрядчика, исполнителя) путем проведения запроса котировок:</w:t>
      </w:r>
    </w:p>
    <w:p w:rsidR="0065657E" w:rsidRDefault="0065657E" w:rsidP="0065657E">
      <w:pPr>
        <w:pStyle w:val="Style3"/>
        <w:widowControl/>
        <w:tabs>
          <w:tab w:val="left" w:pos="1253"/>
        </w:tabs>
        <w:ind w:firstLine="662"/>
        <w:jc w:val="both"/>
        <w:rPr>
          <w:rStyle w:val="FontStyle12"/>
          <w:b w:val="0"/>
          <w:i w:val="0"/>
          <w:sz w:val="28"/>
          <w:szCs w:val="28"/>
        </w:rPr>
      </w:pPr>
      <w:r>
        <w:rPr>
          <w:rStyle w:val="FontStyle12"/>
          <w:b w:val="0"/>
          <w:i w:val="0"/>
          <w:sz w:val="28"/>
          <w:szCs w:val="28"/>
        </w:rPr>
        <w:t>а) вскрытие конвертов с заявками на участие в запросе котировок;</w:t>
      </w:r>
    </w:p>
    <w:p w:rsidR="0065657E" w:rsidRDefault="0065657E" w:rsidP="0065657E">
      <w:pPr>
        <w:pStyle w:val="Style3"/>
        <w:widowControl/>
        <w:tabs>
          <w:tab w:val="left" w:pos="1253"/>
        </w:tabs>
        <w:ind w:firstLine="662"/>
        <w:jc w:val="both"/>
        <w:rPr>
          <w:rStyle w:val="FontStyle12"/>
          <w:b w:val="0"/>
          <w:i w:val="0"/>
          <w:sz w:val="28"/>
          <w:szCs w:val="28"/>
        </w:rPr>
      </w:pPr>
      <w:r>
        <w:rPr>
          <w:sz w:val="28"/>
          <w:szCs w:val="28"/>
        </w:rPr>
        <w:lastRenderedPageBreak/>
        <w:t xml:space="preserve">б) открытие доступа к поданным в форме электронных документов заявкам на участие в </w:t>
      </w:r>
      <w:r>
        <w:rPr>
          <w:rStyle w:val="FontStyle12"/>
          <w:b w:val="0"/>
          <w:i w:val="0"/>
          <w:sz w:val="28"/>
          <w:szCs w:val="28"/>
        </w:rPr>
        <w:t>запросе котировок;</w:t>
      </w:r>
    </w:p>
    <w:p w:rsidR="0065657E" w:rsidRDefault="0065657E" w:rsidP="0065657E">
      <w:pPr>
        <w:pStyle w:val="Style3"/>
        <w:widowControl/>
        <w:tabs>
          <w:tab w:val="left" w:pos="946"/>
        </w:tabs>
        <w:ind w:firstLine="709"/>
        <w:jc w:val="both"/>
        <w:rPr>
          <w:rStyle w:val="FontStyle12"/>
          <w:b w:val="0"/>
          <w:i w:val="0"/>
          <w:sz w:val="28"/>
          <w:szCs w:val="28"/>
        </w:rPr>
      </w:pPr>
      <w:r>
        <w:rPr>
          <w:rStyle w:val="FontStyle12"/>
          <w:b w:val="0"/>
          <w:i w:val="0"/>
          <w:sz w:val="28"/>
          <w:szCs w:val="28"/>
        </w:rPr>
        <w:t>в)</w:t>
      </w:r>
      <w:r>
        <w:rPr>
          <w:rStyle w:val="FontStyle12"/>
          <w:b w:val="0"/>
          <w:i w:val="0"/>
          <w:sz w:val="28"/>
          <w:szCs w:val="28"/>
        </w:rPr>
        <w:tab/>
        <w:t>рассмотрение и оценка котировочных заявок;</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г)</w:t>
      </w:r>
      <w:r>
        <w:rPr>
          <w:rStyle w:val="FontStyle12"/>
          <w:b w:val="0"/>
          <w:i w:val="0"/>
          <w:sz w:val="28"/>
          <w:szCs w:val="28"/>
        </w:rPr>
        <w:tab/>
        <w:t>ведение протокола рассмотрения и оценки заявок на участие в запросе котировок;</w:t>
      </w:r>
    </w:p>
    <w:p w:rsidR="0065657E" w:rsidRDefault="0065657E" w:rsidP="0065657E">
      <w:pPr>
        <w:pStyle w:val="Style3"/>
        <w:widowControl/>
        <w:tabs>
          <w:tab w:val="left" w:pos="955"/>
        </w:tabs>
        <w:ind w:firstLine="709"/>
        <w:jc w:val="both"/>
        <w:rPr>
          <w:rStyle w:val="FontStyle12"/>
          <w:b w:val="0"/>
          <w:i w:val="0"/>
          <w:sz w:val="28"/>
          <w:szCs w:val="28"/>
        </w:rPr>
      </w:pPr>
      <w:proofErr w:type="spellStart"/>
      <w:r>
        <w:rPr>
          <w:rStyle w:val="FontStyle12"/>
          <w:b w:val="0"/>
          <w:i w:val="0"/>
          <w:sz w:val="28"/>
          <w:szCs w:val="28"/>
        </w:rPr>
        <w:t>д</w:t>
      </w:r>
      <w:proofErr w:type="spellEnd"/>
      <w:r>
        <w:rPr>
          <w:rStyle w:val="FontStyle12"/>
          <w:b w:val="0"/>
          <w:i w:val="0"/>
          <w:sz w:val="28"/>
          <w:szCs w:val="28"/>
        </w:rPr>
        <w:t>)</w:t>
      </w:r>
      <w:r>
        <w:rPr>
          <w:rStyle w:val="FontStyle12"/>
          <w:b w:val="0"/>
          <w:i w:val="0"/>
          <w:sz w:val="28"/>
          <w:szCs w:val="28"/>
        </w:rPr>
        <w:tab/>
        <w:t>определение победителя в проведении запроса котировок;</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е) ведение протокола рассмотрения заявок на участие в предварительном отборе;</w:t>
      </w:r>
    </w:p>
    <w:p w:rsidR="0065657E" w:rsidRDefault="0065657E" w:rsidP="0065657E">
      <w:pPr>
        <w:pStyle w:val="Style1"/>
        <w:widowControl/>
        <w:jc w:val="both"/>
        <w:rPr>
          <w:rStyle w:val="FontStyle12"/>
          <w:b w:val="0"/>
          <w:i w:val="0"/>
          <w:sz w:val="28"/>
          <w:szCs w:val="28"/>
        </w:rPr>
      </w:pPr>
      <w:r>
        <w:rPr>
          <w:rStyle w:val="FontStyle12"/>
          <w:b w:val="0"/>
          <w:i w:val="0"/>
          <w:sz w:val="28"/>
          <w:szCs w:val="28"/>
        </w:rPr>
        <w:t xml:space="preserve">  а также осуществление других функций, определенных законодательством Российской Федерации.</w:t>
      </w:r>
    </w:p>
    <w:p w:rsidR="0065657E" w:rsidRDefault="0065657E" w:rsidP="0065657E">
      <w:pPr>
        <w:pStyle w:val="Style3"/>
        <w:widowControl/>
        <w:tabs>
          <w:tab w:val="left" w:pos="1253"/>
        </w:tabs>
        <w:ind w:firstLine="662"/>
        <w:jc w:val="both"/>
        <w:rPr>
          <w:rStyle w:val="FontStyle12"/>
          <w:b w:val="0"/>
          <w:i w:val="0"/>
          <w:sz w:val="28"/>
          <w:szCs w:val="28"/>
        </w:rPr>
      </w:pPr>
      <w:r>
        <w:rPr>
          <w:rStyle w:val="FontStyle12"/>
          <w:b w:val="0"/>
          <w:i w:val="0"/>
          <w:sz w:val="28"/>
          <w:szCs w:val="28"/>
        </w:rPr>
        <w:t>4.1.4.</w:t>
      </w:r>
      <w:r>
        <w:rPr>
          <w:rStyle w:val="FontStyle12"/>
          <w:b w:val="0"/>
          <w:i w:val="0"/>
          <w:sz w:val="28"/>
          <w:szCs w:val="28"/>
        </w:rPr>
        <w:tab/>
        <w:t>в случае, когда осуществляется закупка для определения поставщика (подрядчика, исполнителя) путем проведения запроса предложений:</w:t>
      </w:r>
    </w:p>
    <w:p w:rsidR="0065657E" w:rsidRDefault="0065657E" w:rsidP="0065657E">
      <w:pPr>
        <w:pStyle w:val="Style3"/>
        <w:widowControl/>
        <w:tabs>
          <w:tab w:val="left" w:pos="1253"/>
        </w:tabs>
        <w:ind w:firstLine="662"/>
        <w:jc w:val="both"/>
        <w:rPr>
          <w:rStyle w:val="FontStyle12"/>
          <w:b w:val="0"/>
          <w:i w:val="0"/>
          <w:sz w:val="28"/>
          <w:szCs w:val="28"/>
        </w:rPr>
      </w:pPr>
      <w:r>
        <w:rPr>
          <w:rStyle w:val="FontStyle12"/>
          <w:b w:val="0"/>
          <w:i w:val="0"/>
          <w:sz w:val="28"/>
          <w:szCs w:val="28"/>
        </w:rPr>
        <w:t>а) вскрытие конвертов с заявками на участие в запросе предложений;</w:t>
      </w:r>
    </w:p>
    <w:p w:rsidR="0065657E" w:rsidRDefault="0065657E" w:rsidP="0065657E">
      <w:pPr>
        <w:pStyle w:val="Style3"/>
        <w:widowControl/>
        <w:tabs>
          <w:tab w:val="left" w:pos="1253"/>
        </w:tabs>
        <w:ind w:firstLine="662"/>
        <w:jc w:val="both"/>
        <w:rPr>
          <w:rStyle w:val="FontStyle12"/>
          <w:b w:val="0"/>
          <w:i w:val="0"/>
          <w:sz w:val="28"/>
          <w:szCs w:val="28"/>
        </w:rPr>
      </w:pPr>
      <w:r>
        <w:rPr>
          <w:sz w:val="28"/>
          <w:szCs w:val="28"/>
        </w:rPr>
        <w:t xml:space="preserve">б) открытие доступа к поданным в форме электронных документов заявкам на участие в </w:t>
      </w:r>
      <w:r>
        <w:rPr>
          <w:rStyle w:val="FontStyle12"/>
          <w:b w:val="0"/>
          <w:i w:val="0"/>
          <w:sz w:val="28"/>
          <w:szCs w:val="28"/>
        </w:rPr>
        <w:t>запросе предложений;</w:t>
      </w:r>
    </w:p>
    <w:p w:rsidR="0065657E" w:rsidRDefault="0065657E" w:rsidP="0065657E">
      <w:pPr>
        <w:pStyle w:val="Style3"/>
        <w:widowControl/>
        <w:tabs>
          <w:tab w:val="left" w:pos="946"/>
        </w:tabs>
        <w:ind w:firstLine="709"/>
        <w:jc w:val="both"/>
        <w:rPr>
          <w:rStyle w:val="FontStyle12"/>
          <w:b w:val="0"/>
          <w:i w:val="0"/>
          <w:sz w:val="28"/>
          <w:szCs w:val="28"/>
        </w:rPr>
      </w:pPr>
      <w:r>
        <w:rPr>
          <w:rStyle w:val="FontStyle12"/>
          <w:b w:val="0"/>
          <w:i w:val="0"/>
          <w:sz w:val="28"/>
          <w:szCs w:val="28"/>
        </w:rPr>
        <w:t>а)</w:t>
      </w:r>
      <w:r>
        <w:rPr>
          <w:rStyle w:val="FontStyle12"/>
          <w:b w:val="0"/>
          <w:i w:val="0"/>
          <w:sz w:val="28"/>
          <w:szCs w:val="28"/>
        </w:rPr>
        <w:tab/>
        <w:t>рассмотрение и оценка заявок на участие в запросе предложений;</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в)</w:t>
      </w:r>
      <w:r>
        <w:rPr>
          <w:rStyle w:val="FontStyle12"/>
          <w:b w:val="0"/>
          <w:i w:val="0"/>
          <w:sz w:val="28"/>
          <w:szCs w:val="28"/>
        </w:rPr>
        <w:tab/>
        <w:t>ведение протокола проведения запроса предложений;</w:t>
      </w:r>
    </w:p>
    <w:p w:rsidR="0065657E" w:rsidRDefault="0065657E" w:rsidP="0065657E">
      <w:pPr>
        <w:pStyle w:val="Style3"/>
        <w:widowControl/>
        <w:tabs>
          <w:tab w:val="left" w:pos="955"/>
        </w:tabs>
        <w:ind w:firstLine="709"/>
        <w:jc w:val="both"/>
        <w:rPr>
          <w:rStyle w:val="FontStyle12"/>
          <w:b w:val="0"/>
          <w:i w:val="0"/>
          <w:sz w:val="28"/>
          <w:szCs w:val="28"/>
        </w:rPr>
      </w:pPr>
      <w:r>
        <w:rPr>
          <w:rStyle w:val="FontStyle12"/>
          <w:b w:val="0"/>
          <w:i w:val="0"/>
          <w:sz w:val="28"/>
          <w:szCs w:val="28"/>
        </w:rPr>
        <w:t>г) ведение итогового протокола запроса предложений;</w:t>
      </w:r>
    </w:p>
    <w:p w:rsidR="0065657E" w:rsidRDefault="0065657E" w:rsidP="0065657E">
      <w:pPr>
        <w:pStyle w:val="Style3"/>
        <w:widowControl/>
        <w:tabs>
          <w:tab w:val="left" w:pos="955"/>
        </w:tabs>
        <w:ind w:firstLine="709"/>
        <w:jc w:val="both"/>
        <w:rPr>
          <w:rStyle w:val="FontStyle12"/>
          <w:b w:val="0"/>
          <w:i w:val="0"/>
          <w:sz w:val="28"/>
          <w:szCs w:val="28"/>
        </w:rPr>
      </w:pPr>
      <w:proofErr w:type="spellStart"/>
      <w:r>
        <w:rPr>
          <w:rStyle w:val="FontStyle12"/>
          <w:b w:val="0"/>
          <w:i w:val="0"/>
          <w:sz w:val="28"/>
          <w:szCs w:val="28"/>
        </w:rPr>
        <w:t>д</w:t>
      </w:r>
      <w:proofErr w:type="spellEnd"/>
      <w:r>
        <w:rPr>
          <w:rStyle w:val="FontStyle12"/>
          <w:b w:val="0"/>
          <w:i w:val="0"/>
          <w:sz w:val="28"/>
          <w:szCs w:val="28"/>
        </w:rPr>
        <w:t>)</w:t>
      </w:r>
      <w:r>
        <w:rPr>
          <w:rStyle w:val="FontStyle12"/>
          <w:b w:val="0"/>
          <w:i w:val="0"/>
          <w:sz w:val="28"/>
          <w:szCs w:val="28"/>
        </w:rPr>
        <w:tab/>
        <w:t>определение победителя в проведении запроса предложений;</w:t>
      </w:r>
    </w:p>
    <w:p w:rsidR="0065657E" w:rsidRDefault="0065657E" w:rsidP="0065657E">
      <w:pPr>
        <w:pStyle w:val="Style1"/>
        <w:widowControl/>
        <w:jc w:val="both"/>
        <w:rPr>
          <w:rStyle w:val="FontStyle12"/>
          <w:b w:val="0"/>
          <w:i w:val="0"/>
          <w:sz w:val="28"/>
          <w:szCs w:val="28"/>
        </w:rPr>
      </w:pPr>
      <w:r>
        <w:rPr>
          <w:rStyle w:val="FontStyle12"/>
          <w:b w:val="0"/>
          <w:i w:val="0"/>
          <w:sz w:val="28"/>
          <w:szCs w:val="28"/>
        </w:rPr>
        <w:t xml:space="preserve">  а также осуществление других функций, определенных законодательством Российской Федерации.</w:t>
      </w:r>
    </w:p>
    <w:p w:rsidR="0065657E" w:rsidRDefault="0065657E" w:rsidP="0065657E">
      <w:pPr>
        <w:pStyle w:val="Style3"/>
        <w:widowControl/>
        <w:tabs>
          <w:tab w:val="left" w:pos="284"/>
        </w:tabs>
        <w:ind w:firstLine="709"/>
        <w:jc w:val="both"/>
        <w:rPr>
          <w:rStyle w:val="FontStyle12"/>
          <w:b w:val="0"/>
          <w:i w:val="0"/>
          <w:sz w:val="28"/>
          <w:szCs w:val="28"/>
        </w:rPr>
      </w:pPr>
      <w:r>
        <w:rPr>
          <w:rStyle w:val="FontStyle12"/>
          <w:b w:val="0"/>
          <w:i w:val="0"/>
          <w:sz w:val="28"/>
          <w:szCs w:val="28"/>
        </w:rPr>
        <w:t>4.2.</w:t>
      </w:r>
      <w:r>
        <w:rPr>
          <w:rStyle w:val="FontStyle12"/>
          <w:b w:val="0"/>
          <w:i w:val="0"/>
          <w:sz w:val="28"/>
          <w:szCs w:val="28"/>
        </w:rPr>
        <w:tab/>
        <w:t>Единая комиссия по осуществлению закупок при рассмотрении заявок на участие в конкурсе или заявок на участие</w:t>
      </w:r>
      <w:r>
        <w:rPr>
          <w:rStyle w:val="FontStyle12"/>
          <w:b w:val="0"/>
          <w:i w:val="0"/>
          <w:sz w:val="28"/>
          <w:szCs w:val="28"/>
        </w:rPr>
        <w:br/>
        <w:t>в электронном аукционе не допускает участника закупок к участию в конкурсе или электронном аукционе в случае:</w:t>
      </w:r>
    </w:p>
    <w:p w:rsidR="0065657E" w:rsidRDefault="0065657E" w:rsidP="0065657E">
      <w:pPr>
        <w:pStyle w:val="Style1"/>
        <w:widowControl/>
        <w:ind w:firstLine="720"/>
        <w:jc w:val="both"/>
        <w:rPr>
          <w:rStyle w:val="FontStyle12"/>
          <w:b w:val="0"/>
          <w:i w:val="0"/>
          <w:sz w:val="28"/>
          <w:szCs w:val="28"/>
        </w:rPr>
      </w:pPr>
      <w:r>
        <w:rPr>
          <w:rStyle w:val="FontStyle12"/>
          <w:b w:val="0"/>
          <w:i w:val="0"/>
          <w:sz w:val="28"/>
          <w:szCs w:val="28"/>
        </w:rPr>
        <w:t>4.2.1. не предоставления, определенных действующим законодательством Российской Федерации, конкурсной документацией или документацией об аукционе документов либо наличия в таких документах недостоверной информации о товарах, работах, услугах, соответственно на поставку, выполнение, оказание которых осуществляется закупка;</w:t>
      </w:r>
    </w:p>
    <w:p w:rsidR="0065657E" w:rsidRDefault="0065657E" w:rsidP="0065657E">
      <w:pPr>
        <w:pStyle w:val="Style1"/>
        <w:widowControl/>
        <w:ind w:firstLine="720"/>
        <w:jc w:val="both"/>
        <w:rPr>
          <w:rStyle w:val="FontStyle12"/>
          <w:b w:val="0"/>
          <w:i w:val="0"/>
          <w:sz w:val="28"/>
          <w:szCs w:val="28"/>
        </w:rPr>
      </w:pPr>
      <w:r>
        <w:rPr>
          <w:rStyle w:val="FontStyle12"/>
          <w:b w:val="0"/>
          <w:i w:val="0"/>
          <w:sz w:val="28"/>
          <w:szCs w:val="28"/>
        </w:rPr>
        <w:t>4.2.2. несоответствия требованиям, установленным в соответствии с действующим законодательством Российской Федерации;</w:t>
      </w:r>
    </w:p>
    <w:p w:rsidR="0065657E" w:rsidRDefault="0065657E" w:rsidP="0065657E">
      <w:pPr>
        <w:pStyle w:val="Style3"/>
        <w:widowControl/>
        <w:numPr>
          <w:ilvl w:val="0"/>
          <w:numId w:val="4"/>
        </w:numPr>
        <w:tabs>
          <w:tab w:val="left" w:pos="1310"/>
        </w:tabs>
        <w:ind w:firstLine="720"/>
        <w:jc w:val="both"/>
        <w:rPr>
          <w:rStyle w:val="FontStyle12"/>
          <w:b w:val="0"/>
          <w:i w:val="0"/>
          <w:sz w:val="28"/>
          <w:szCs w:val="28"/>
        </w:rPr>
      </w:pPr>
      <w:r>
        <w:rPr>
          <w:rStyle w:val="FontStyle12"/>
          <w:b w:val="0"/>
          <w:i w:val="0"/>
          <w:sz w:val="28"/>
          <w:szCs w:val="28"/>
        </w:rPr>
        <w:t>невнесения денежных средств, в качестве обеспечения заявки на участие в конкурсе;</w:t>
      </w:r>
    </w:p>
    <w:p w:rsidR="0065657E" w:rsidRDefault="0065657E" w:rsidP="0065657E">
      <w:pPr>
        <w:pStyle w:val="Style3"/>
        <w:widowControl/>
        <w:numPr>
          <w:ilvl w:val="0"/>
          <w:numId w:val="4"/>
        </w:numPr>
        <w:tabs>
          <w:tab w:val="left" w:pos="1310"/>
        </w:tabs>
        <w:ind w:firstLine="720"/>
        <w:jc w:val="both"/>
        <w:rPr>
          <w:rStyle w:val="FontStyle12"/>
          <w:b w:val="0"/>
          <w:i w:val="0"/>
          <w:sz w:val="28"/>
          <w:szCs w:val="28"/>
        </w:rPr>
      </w:pPr>
      <w:r>
        <w:rPr>
          <w:rStyle w:val="FontStyle12"/>
          <w:b w:val="0"/>
          <w:i w:val="0"/>
          <w:sz w:val="28"/>
          <w:szCs w:val="28"/>
        </w:rPr>
        <w:t>несоответствия заявки на определение поставщика (подрядчика, исполнителя) в конкурсе или заявки на определение поставщика (подрядчика, исполнителя) в электронном аукционе требованиям конкурсной документации либо документации об аукционе;</w:t>
      </w:r>
    </w:p>
    <w:p w:rsidR="0065657E" w:rsidRDefault="0065657E" w:rsidP="0065657E">
      <w:pPr>
        <w:pStyle w:val="Style1"/>
        <w:widowControl/>
        <w:numPr>
          <w:ilvl w:val="0"/>
          <w:numId w:val="4"/>
        </w:numPr>
        <w:ind w:firstLine="720"/>
        <w:jc w:val="both"/>
        <w:rPr>
          <w:rStyle w:val="FontStyle12"/>
          <w:b w:val="0"/>
          <w:i w:val="0"/>
          <w:sz w:val="28"/>
          <w:szCs w:val="28"/>
        </w:rPr>
      </w:pPr>
      <w:proofErr w:type="gramStart"/>
      <w:r>
        <w:rPr>
          <w:rStyle w:val="FontStyle12"/>
          <w:b w:val="0"/>
          <w:i w:val="0"/>
          <w:sz w:val="28"/>
          <w:szCs w:val="28"/>
        </w:rPr>
        <w:t>Единая комиссия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товаров, работы или услуги превышает максимальную цену, указанную в извещении о проведении запроса котировок, или</w:t>
      </w:r>
      <w:r>
        <w:rPr>
          <w:sz w:val="28"/>
          <w:szCs w:val="28"/>
        </w:rPr>
        <w:t xml:space="preserve"> участником запроса котировок не предоставлены </w:t>
      </w:r>
      <w:r>
        <w:rPr>
          <w:sz w:val="28"/>
          <w:szCs w:val="28"/>
        </w:rPr>
        <w:lastRenderedPageBreak/>
        <w:t xml:space="preserve">документы и информация, предусмотренные </w:t>
      </w:r>
      <w:r>
        <w:rPr>
          <w:rStyle w:val="FontStyle12"/>
          <w:b w:val="0"/>
          <w:i w:val="0"/>
          <w:sz w:val="28"/>
          <w:szCs w:val="28"/>
        </w:rPr>
        <w:t>действующим законодательством РФ.</w:t>
      </w:r>
      <w:proofErr w:type="gramEnd"/>
    </w:p>
    <w:p w:rsidR="0065657E" w:rsidRDefault="0065657E" w:rsidP="0065657E">
      <w:pPr>
        <w:pStyle w:val="Style3"/>
        <w:widowControl/>
        <w:tabs>
          <w:tab w:val="left" w:pos="1310"/>
        </w:tabs>
        <w:jc w:val="both"/>
        <w:rPr>
          <w:rStyle w:val="FontStyle12"/>
          <w:b w:val="0"/>
          <w:i w:val="0"/>
          <w:sz w:val="28"/>
          <w:szCs w:val="28"/>
        </w:rPr>
      </w:pPr>
    </w:p>
    <w:p w:rsidR="0065657E" w:rsidRDefault="0065657E" w:rsidP="0065657E">
      <w:pPr>
        <w:pStyle w:val="Style2"/>
        <w:widowControl/>
        <w:numPr>
          <w:ilvl w:val="0"/>
          <w:numId w:val="5"/>
        </w:numPr>
        <w:spacing w:line="240" w:lineRule="auto"/>
        <w:ind w:left="720"/>
        <w:jc w:val="center"/>
        <w:rPr>
          <w:rStyle w:val="FontStyle11"/>
          <w:b w:val="0"/>
          <w:sz w:val="28"/>
          <w:szCs w:val="28"/>
        </w:rPr>
      </w:pPr>
      <w:r>
        <w:rPr>
          <w:rStyle w:val="FontStyle11"/>
          <w:b w:val="0"/>
          <w:sz w:val="28"/>
          <w:szCs w:val="28"/>
        </w:rPr>
        <w:t>Права и обязанности Единой комиссии по осуществлению закупок и ее отдельных членов</w:t>
      </w:r>
    </w:p>
    <w:p w:rsidR="0065657E" w:rsidRDefault="0065657E" w:rsidP="0065657E">
      <w:pPr>
        <w:pStyle w:val="Style2"/>
        <w:widowControl/>
        <w:spacing w:line="240" w:lineRule="auto"/>
        <w:jc w:val="both"/>
      </w:pPr>
    </w:p>
    <w:p w:rsidR="0065657E" w:rsidRDefault="0065657E" w:rsidP="0065657E">
      <w:pPr>
        <w:pStyle w:val="Style2"/>
        <w:widowControl/>
        <w:spacing w:line="240" w:lineRule="auto"/>
        <w:ind w:firstLine="0"/>
        <w:jc w:val="both"/>
        <w:rPr>
          <w:rStyle w:val="FontStyle11"/>
          <w:b w:val="0"/>
          <w:sz w:val="28"/>
          <w:szCs w:val="28"/>
        </w:rPr>
      </w:pPr>
      <w:r>
        <w:rPr>
          <w:rStyle w:val="FontStyle11"/>
          <w:b w:val="0"/>
          <w:sz w:val="28"/>
          <w:szCs w:val="28"/>
        </w:rPr>
        <w:t xml:space="preserve">         5.1. Единая комиссия по осуществлению закупок обязана:</w:t>
      </w:r>
    </w:p>
    <w:p w:rsidR="0065657E" w:rsidRDefault="0065657E" w:rsidP="0065657E">
      <w:pPr>
        <w:pStyle w:val="Style3"/>
        <w:widowControl/>
        <w:tabs>
          <w:tab w:val="left" w:pos="1469"/>
        </w:tabs>
        <w:ind w:firstLine="677"/>
        <w:jc w:val="both"/>
        <w:rPr>
          <w:rStyle w:val="FontStyle12"/>
          <w:b w:val="0"/>
          <w:i w:val="0"/>
          <w:sz w:val="28"/>
          <w:szCs w:val="28"/>
        </w:rPr>
      </w:pPr>
      <w:r>
        <w:rPr>
          <w:rStyle w:val="FontStyle12"/>
          <w:b w:val="0"/>
          <w:i w:val="0"/>
          <w:sz w:val="28"/>
          <w:szCs w:val="28"/>
        </w:rPr>
        <w:t>5.1.1.</w:t>
      </w:r>
      <w:r>
        <w:rPr>
          <w:rStyle w:val="FontStyle12"/>
          <w:b w:val="0"/>
          <w:i w:val="0"/>
          <w:sz w:val="28"/>
          <w:szCs w:val="28"/>
        </w:rPr>
        <w:tab/>
        <w:t>Проверять соответствие участников закупок предъявляемым к ним требованиям, установленным законодательством Российской Федерации, документацией о закупке;</w:t>
      </w:r>
    </w:p>
    <w:p w:rsidR="0065657E" w:rsidRDefault="0065657E" w:rsidP="0065657E">
      <w:pPr>
        <w:pStyle w:val="Style3"/>
        <w:widowControl/>
        <w:numPr>
          <w:ilvl w:val="0"/>
          <w:numId w:val="6"/>
        </w:numPr>
        <w:tabs>
          <w:tab w:val="left" w:pos="1310"/>
        </w:tabs>
        <w:ind w:firstLine="672"/>
        <w:jc w:val="both"/>
        <w:rPr>
          <w:rStyle w:val="FontStyle12"/>
          <w:b w:val="0"/>
          <w:i w:val="0"/>
          <w:sz w:val="28"/>
          <w:szCs w:val="28"/>
        </w:rPr>
      </w:pPr>
      <w:r>
        <w:rPr>
          <w:rStyle w:val="FontStyle12"/>
          <w:b w:val="0"/>
          <w:i w:val="0"/>
          <w:sz w:val="28"/>
          <w:szCs w:val="28"/>
        </w:rPr>
        <w:t xml:space="preserve">Не допускать участника закупок к определению поставщика (подрядчика, исполнителя) путем проведения конкурса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аукциона в электронной форме (электронный аукцион), запроса котировок, запроса предложений, в случаях, установленных законодательством Российской Федерации в  </w:t>
      </w:r>
      <w:r>
        <w:rPr>
          <w:sz w:val="28"/>
          <w:szCs w:val="28"/>
        </w:rPr>
        <w:t>сфере закупок</w:t>
      </w:r>
      <w:r>
        <w:rPr>
          <w:rStyle w:val="FontStyle12"/>
          <w:b w:val="0"/>
          <w:i w:val="0"/>
          <w:sz w:val="28"/>
          <w:szCs w:val="28"/>
        </w:rPr>
        <w:t>.</w:t>
      </w:r>
    </w:p>
    <w:p w:rsidR="0065657E" w:rsidRDefault="0065657E" w:rsidP="0065657E">
      <w:pPr>
        <w:pStyle w:val="Style3"/>
        <w:widowControl/>
        <w:numPr>
          <w:ilvl w:val="0"/>
          <w:numId w:val="6"/>
        </w:numPr>
        <w:tabs>
          <w:tab w:val="left" w:pos="1310"/>
        </w:tabs>
        <w:ind w:firstLine="672"/>
        <w:jc w:val="both"/>
        <w:rPr>
          <w:rStyle w:val="FontStyle12"/>
          <w:b w:val="0"/>
          <w:i w:val="0"/>
          <w:sz w:val="28"/>
          <w:szCs w:val="28"/>
        </w:rPr>
      </w:pPr>
      <w:r>
        <w:rPr>
          <w:rStyle w:val="FontStyle12"/>
          <w:b w:val="0"/>
          <w:i w:val="0"/>
          <w:sz w:val="28"/>
          <w:szCs w:val="28"/>
        </w:rPr>
        <w:t xml:space="preserve">Не рассматривать и отклонять заявки в случаях, установленных законодательством Российской Федерации </w:t>
      </w:r>
      <w:r>
        <w:rPr>
          <w:sz w:val="28"/>
          <w:szCs w:val="28"/>
        </w:rPr>
        <w:t>сфере закупок</w:t>
      </w:r>
      <w:r>
        <w:rPr>
          <w:rStyle w:val="FontStyle12"/>
          <w:b w:val="0"/>
          <w:i w:val="0"/>
          <w:sz w:val="28"/>
          <w:szCs w:val="28"/>
        </w:rPr>
        <w:t>;</w:t>
      </w:r>
    </w:p>
    <w:p w:rsidR="0065657E" w:rsidRDefault="0065657E" w:rsidP="0065657E">
      <w:pPr>
        <w:pStyle w:val="Style3"/>
        <w:widowControl/>
        <w:numPr>
          <w:ilvl w:val="0"/>
          <w:numId w:val="6"/>
        </w:numPr>
        <w:tabs>
          <w:tab w:val="left" w:pos="1310"/>
        </w:tabs>
        <w:ind w:firstLine="672"/>
        <w:jc w:val="both"/>
        <w:rPr>
          <w:rStyle w:val="FontStyle12"/>
          <w:b w:val="0"/>
          <w:i w:val="0"/>
          <w:sz w:val="28"/>
          <w:szCs w:val="28"/>
        </w:rPr>
      </w:pPr>
      <w:r>
        <w:rPr>
          <w:rStyle w:val="FontStyle12"/>
          <w:b w:val="0"/>
          <w:i w:val="0"/>
          <w:sz w:val="28"/>
          <w:szCs w:val="28"/>
        </w:rPr>
        <w:t xml:space="preserve">Исполнять предписания контрольного органа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w:t>
      </w:r>
      <w:r>
        <w:rPr>
          <w:sz w:val="28"/>
          <w:szCs w:val="28"/>
        </w:rPr>
        <w:t>сфере закупок</w:t>
      </w:r>
      <w:r>
        <w:rPr>
          <w:rStyle w:val="FontStyle12"/>
          <w:b w:val="0"/>
          <w:i w:val="0"/>
          <w:sz w:val="28"/>
          <w:szCs w:val="28"/>
        </w:rPr>
        <w:t>;</w:t>
      </w:r>
    </w:p>
    <w:p w:rsidR="0065657E" w:rsidRDefault="0065657E" w:rsidP="0065657E">
      <w:pPr>
        <w:pStyle w:val="Style2"/>
        <w:widowControl/>
        <w:numPr>
          <w:ilvl w:val="0"/>
          <w:numId w:val="7"/>
        </w:numPr>
        <w:tabs>
          <w:tab w:val="left" w:pos="1262"/>
        </w:tabs>
        <w:spacing w:line="240" w:lineRule="auto"/>
        <w:ind w:firstLine="677"/>
        <w:jc w:val="both"/>
        <w:rPr>
          <w:rStyle w:val="FontStyle12"/>
          <w:b w:val="0"/>
          <w:i w:val="0"/>
          <w:sz w:val="28"/>
          <w:szCs w:val="28"/>
        </w:rPr>
      </w:pPr>
      <w:r>
        <w:rPr>
          <w:rStyle w:val="FontStyle12"/>
          <w:b w:val="0"/>
          <w:i w:val="0"/>
          <w:sz w:val="28"/>
          <w:szCs w:val="28"/>
        </w:rPr>
        <w:t>Не проводить переговоры с участниками закупок, кроме случаев обмена информацией, прямо предусмотренных законодательством Российской Федерации;</w:t>
      </w:r>
    </w:p>
    <w:p w:rsidR="0065657E" w:rsidRDefault="0065657E" w:rsidP="0065657E">
      <w:pPr>
        <w:pStyle w:val="Style2"/>
        <w:widowControl/>
        <w:numPr>
          <w:ilvl w:val="0"/>
          <w:numId w:val="7"/>
        </w:numPr>
        <w:tabs>
          <w:tab w:val="left" w:pos="1262"/>
        </w:tabs>
        <w:spacing w:line="240" w:lineRule="auto"/>
        <w:ind w:firstLine="677"/>
        <w:jc w:val="both"/>
        <w:rPr>
          <w:rStyle w:val="FontStyle12"/>
          <w:b w:val="0"/>
          <w:i w:val="0"/>
          <w:sz w:val="28"/>
          <w:szCs w:val="28"/>
        </w:rPr>
      </w:pPr>
      <w:r>
        <w:rPr>
          <w:rStyle w:val="FontStyle12"/>
          <w:b w:val="0"/>
          <w:i w:val="0"/>
          <w:sz w:val="28"/>
          <w:szCs w:val="28"/>
        </w:rPr>
        <w:t>Не проводить переговоры с участниками закупок в отношении поданных ими заявок во время проведения конкурса, запроса котировок, запроса предложений кроме случаев обмена информацией, прямо предусмотренных законодательством Российской Федерации;</w:t>
      </w:r>
    </w:p>
    <w:p w:rsidR="0065657E" w:rsidRDefault="0065657E" w:rsidP="0065657E">
      <w:pPr>
        <w:pStyle w:val="Style2"/>
        <w:widowControl/>
        <w:tabs>
          <w:tab w:val="left" w:pos="1349"/>
        </w:tabs>
        <w:spacing w:line="240" w:lineRule="auto"/>
        <w:ind w:firstLine="0"/>
        <w:jc w:val="both"/>
        <w:rPr>
          <w:rStyle w:val="FontStyle12"/>
          <w:b w:val="0"/>
          <w:i w:val="0"/>
          <w:sz w:val="28"/>
          <w:szCs w:val="28"/>
        </w:rPr>
      </w:pPr>
      <w:r>
        <w:rPr>
          <w:rStyle w:val="FontStyle12"/>
          <w:b w:val="0"/>
          <w:i w:val="0"/>
          <w:sz w:val="28"/>
          <w:szCs w:val="28"/>
        </w:rPr>
        <w:t xml:space="preserve">           5.1.7.</w:t>
      </w:r>
      <w:r>
        <w:rPr>
          <w:rStyle w:val="FontStyle12"/>
          <w:b w:val="0"/>
          <w:i w:val="0"/>
          <w:sz w:val="28"/>
          <w:szCs w:val="28"/>
        </w:rPr>
        <w:tab/>
        <w:t>Учитывать преимущества в пользу заявок на участие в закупке, поданных от имени учреждений уголовно-исполнительной системы и (или) организаций инвалидов.</w:t>
      </w:r>
    </w:p>
    <w:p w:rsidR="0065657E" w:rsidRDefault="0065657E" w:rsidP="0065657E">
      <w:pPr>
        <w:pStyle w:val="Style3"/>
        <w:widowControl/>
        <w:tabs>
          <w:tab w:val="left" w:pos="1066"/>
        </w:tabs>
        <w:ind w:firstLine="709"/>
        <w:jc w:val="both"/>
        <w:rPr>
          <w:rStyle w:val="FontStyle11"/>
          <w:b w:val="0"/>
          <w:sz w:val="28"/>
          <w:szCs w:val="28"/>
        </w:rPr>
      </w:pPr>
      <w:r>
        <w:rPr>
          <w:rStyle w:val="FontStyle11"/>
          <w:b w:val="0"/>
          <w:sz w:val="28"/>
          <w:szCs w:val="28"/>
        </w:rPr>
        <w:t>5.2.</w:t>
      </w:r>
      <w:r>
        <w:rPr>
          <w:rStyle w:val="FontStyle11"/>
          <w:b w:val="0"/>
          <w:sz w:val="28"/>
          <w:szCs w:val="28"/>
        </w:rPr>
        <w:tab/>
        <w:t>Единая комиссия по осуществлению закупок:</w:t>
      </w:r>
    </w:p>
    <w:p w:rsidR="0065657E" w:rsidRDefault="0065657E" w:rsidP="0065657E">
      <w:pPr>
        <w:pStyle w:val="Style2"/>
        <w:widowControl/>
        <w:tabs>
          <w:tab w:val="left" w:pos="1411"/>
        </w:tabs>
        <w:spacing w:line="240" w:lineRule="auto"/>
        <w:ind w:firstLine="682"/>
        <w:jc w:val="both"/>
        <w:rPr>
          <w:rStyle w:val="FontStyle12"/>
          <w:b w:val="0"/>
          <w:i w:val="0"/>
          <w:sz w:val="28"/>
          <w:szCs w:val="28"/>
        </w:rPr>
      </w:pPr>
      <w:r>
        <w:rPr>
          <w:rStyle w:val="FontStyle12"/>
          <w:b w:val="0"/>
          <w:i w:val="0"/>
          <w:sz w:val="28"/>
          <w:szCs w:val="28"/>
        </w:rPr>
        <w:t>5.2.1. В случаях, предусмотренных законодательством Российской Федерации в сфере закупок, отстраняет участника от участия в закупке на любом этапе его проведения;</w:t>
      </w:r>
    </w:p>
    <w:p w:rsidR="0065657E" w:rsidRDefault="0065657E" w:rsidP="0065657E">
      <w:pPr>
        <w:pStyle w:val="Style2"/>
        <w:widowControl/>
        <w:tabs>
          <w:tab w:val="left" w:pos="1238"/>
        </w:tabs>
        <w:spacing w:line="240" w:lineRule="auto"/>
        <w:ind w:firstLine="709"/>
        <w:jc w:val="both"/>
        <w:rPr>
          <w:rStyle w:val="FontStyle12"/>
          <w:b w:val="0"/>
          <w:i w:val="0"/>
          <w:sz w:val="28"/>
          <w:szCs w:val="28"/>
        </w:rPr>
      </w:pPr>
      <w:r>
        <w:rPr>
          <w:rStyle w:val="FontStyle12"/>
          <w:b w:val="0"/>
          <w:i w:val="0"/>
          <w:sz w:val="28"/>
          <w:szCs w:val="28"/>
        </w:rPr>
        <w:t>5.2.2.</w:t>
      </w:r>
      <w:r>
        <w:rPr>
          <w:rStyle w:val="FontStyle12"/>
          <w:b w:val="0"/>
          <w:i w:val="0"/>
          <w:sz w:val="28"/>
          <w:szCs w:val="28"/>
        </w:rPr>
        <w:tab/>
        <w:t>Обращается к Заказчику за разъяснениями по предмету закупки;</w:t>
      </w:r>
    </w:p>
    <w:p w:rsidR="0065657E" w:rsidRDefault="0065657E" w:rsidP="0065657E">
      <w:pPr>
        <w:pStyle w:val="Style2"/>
        <w:widowControl/>
        <w:tabs>
          <w:tab w:val="left" w:pos="1234"/>
        </w:tabs>
        <w:spacing w:line="240" w:lineRule="auto"/>
        <w:ind w:firstLine="672"/>
        <w:jc w:val="both"/>
        <w:rPr>
          <w:rStyle w:val="FontStyle12"/>
          <w:b w:val="0"/>
          <w:i w:val="0"/>
          <w:sz w:val="28"/>
          <w:szCs w:val="28"/>
        </w:rPr>
      </w:pPr>
      <w:r>
        <w:rPr>
          <w:rStyle w:val="FontStyle12"/>
          <w:b w:val="0"/>
          <w:i w:val="0"/>
          <w:sz w:val="28"/>
          <w:szCs w:val="28"/>
        </w:rPr>
        <w:t>5.2.3.</w:t>
      </w:r>
      <w:r>
        <w:rPr>
          <w:rStyle w:val="FontStyle12"/>
          <w:b w:val="0"/>
          <w:i w:val="0"/>
          <w:sz w:val="28"/>
          <w:szCs w:val="28"/>
        </w:rPr>
        <w:tab/>
        <w:t>Вносит предложения по вопросам проведения конкурсных (аукционных) процедур,</w:t>
      </w:r>
      <w:r>
        <w:rPr>
          <w:rStyle w:val="FontStyle12"/>
          <w:b w:val="0"/>
          <w:i w:val="0"/>
          <w:sz w:val="28"/>
          <w:szCs w:val="28"/>
        </w:rPr>
        <w:br/>
        <w:t>процедур запроса котировок, запроса предложений требующих решения со стороны Заказчика;</w:t>
      </w:r>
    </w:p>
    <w:p w:rsidR="0065657E" w:rsidRDefault="0065657E" w:rsidP="0065657E">
      <w:pPr>
        <w:pStyle w:val="Style3"/>
        <w:widowControl/>
        <w:tabs>
          <w:tab w:val="left" w:pos="1066"/>
        </w:tabs>
        <w:ind w:firstLine="709"/>
        <w:jc w:val="both"/>
        <w:rPr>
          <w:rStyle w:val="FontStyle11"/>
          <w:b w:val="0"/>
          <w:sz w:val="28"/>
          <w:szCs w:val="28"/>
        </w:rPr>
      </w:pPr>
      <w:r>
        <w:rPr>
          <w:rStyle w:val="FontStyle11"/>
          <w:b w:val="0"/>
          <w:sz w:val="28"/>
          <w:szCs w:val="28"/>
        </w:rPr>
        <w:t>5.3.Члены Единой комиссии по осуществлению закупок обязаны:</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t>Действовать в рамках своих полномочий, установленных законодательством в сфере закупок, настоящим Порядком;</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lastRenderedPageBreak/>
        <w:t>Знать и руководствоваться в своей деятельности требованиями законодательства Российской Федерации в сфере закупок  и настоящего Порядка;</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t>Лично присутствовать на заседаниях Единой комиссии по осуществлению закупок. Отсутствие на заседании Единой комиссии по осуществлению закупок допускается только по уважительным причинам в соответствии с трудовым законодательством Российской Федерации;</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t>Не допускать разглашения сведений, ставших им известными в ходе определения поставщика (подрядчика, исполнителя), кроме случаев, прямо предусмотренных законодательством Российской Федерации.</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t>Быть независимыми в принятии решения и руководствоваться при этом интересами администрации Таштагольского муниципального района Кемеровской области;</w:t>
      </w:r>
    </w:p>
    <w:p w:rsidR="0065657E" w:rsidRDefault="0065657E" w:rsidP="0065657E">
      <w:pPr>
        <w:pStyle w:val="Style2"/>
        <w:widowControl/>
        <w:numPr>
          <w:ilvl w:val="0"/>
          <w:numId w:val="8"/>
        </w:numPr>
        <w:tabs>
          <w:tab w:val="left" w:pos="1238"/>
        </w:tabs>
        <w:spacing w:line="240" w:lineRule="auto"/>
        <w:ind w:firstLine="672"/>
        <w:jc w:val="both"/>
        <w:rPr>
          <w:rStyle w:val="FontStyle12"/>
          <w:b w:val="0"/>
          <w:i w:val="0"/>
          <w:sz w:val="28"/>
          <w:szCs w:val="28"/>
        </w:rPr>
      </w:pPr>
      <w:r>
        <w:rPr>
          <w:rStyle w:val="FontStyle12"/>
          <w:b w:val="0"/>
          <w:i w:val="0"/>
          <w:sz w:val="28"/>
          <w:szCs w:val="28"/>
        </w:rPr>
        <w:t>Не оказывать давления на других членов Единой комиссии по осуществлению закупок при обсуждении вопросов, изложении своего мнения.</w:t>
      </w:r>
    </w:p>
    <w:p w:rsidR="0065657E" w:rsidRDefault="0065657E" w:rsidP="0065657E">
      <w:pPr>
        <w:pStyle w:val="Style3"/>
        <w:widowControl/>
        <w:tabs>
          <w:tab w:val="left" w:pos="1066"/>
        </w:tabs>
        <w:jc w:val="both"/>
        <w:rPr>
          <w:rStyle w:val="FontStyle11"/>
          <w:b w:val="0"/>
          <w:sz w:val="28"/>
          <w:szCs w:val="28"/>
        </w:rPr>
      </w:pPr>
      <w:r>
        <w:rPr>
          <w:rStyle w:val="FontStyle11"/>
          <w:b w:val="0"/>
          <w:sz w:val="28"/>
          <w:szCs w:val="28"/>
        </w:rPr>
        <w:t xml:space="preserve">         5.4.</w:t>
      </w:r>
      <w:r>
        <w:rPr>
          <w:rStyle w:val="FontStyle11"/>
          <w:b w:val="0"/>
          <w:sz w:val="28"/>
          <w:szCs w:val="28"/>
        </w:rPr>
        <w:tab/>
        <w:t>Члены Единой комиссии по осуществлению закупок:</w:t>
      </w:r>
    </w:p>
    <w:p w:rsidR="0065657E" w:rsidRDefault="0065657E" w:rsidP="0065657E">
      <w:pPr>
        <w:pStyle w:val="Style2"/>
        <w:widowControl/>
        <w:tabs>
          <w:tab w:val="left" w:pos="1234"/>
        </w:tabs>
        <w:spacing w:line="240" w:lineRule="auto"/>
        <w:ind w:firstLine="0"/>
        <w:jc w:val="both"/>
        <w:rPr>
          <w:rStyle w:val="FontStyle12"/>
          <w:b w:val="0"/>
          <w:i w:val="0"/>
          <w:sz w:val="28"/>
          <w:szCs w:val="28"/>
        </w:rPr>
      </w:pPr>
      <w:r>
        <w:rPr>
          <w:rStyle w:val="FontStyle12"/>
          <w:b w:val="0"/>
          <w:i w:val="0"/>
          <w:sz w:val="28"/>
          <w:szCs w:val="28"/>
        </w:rPr>
        <w:t xml:space="preserve">         5.4.1.</w:t>
      </w:r>
      <w:r>
        <w:rPr>
          <w:rStyle w:val="FontStyle12"/>
          <w:b w:val="0"/>
          <w:i w:val="0"/>
          <w:sz w:val="28"/>
          <w:szCs w:val="28"/>
        </w:rPr>
        <w:tab/>
        <w:t>Знакомятся со всеми представленными на рассмотрение документами и информацией,</w:t>
      </w:r>
      <w:r>
        <w:rPr>
          <w:rStyle w:val="FontStyle12"/>
          <w:b w:val="0"/>
          <w:i w:val="0"/>
          <w:sz w:val="28"/>
          <w:szCs w:val="28"/>
        </w:rPr>
        <w:br/>
        <w:t>составляющими заявку на участие в конкурсе или электронном аукционе, запросе котировок, запросе предложений.</w:t>
      </w:r>
    </w:p>
    <w:p w:rsidR="0065657E" w:rsidRDefault="0065657E" w:rsidP="0065657E">
      <w:pPr>
        <w:pStyle w:val="Style2"/>
        <w:widowControl/>
        <w:tabs>
          <w:tab w:val="left" w:pos="1248"/>
        </w:tabs>
        <w:spacing w:line="240" w:lineRule="auto"/>
        <w:ind w:firstLine="709"/>
        <w:jc w:val="both"/>
        <w:rPr>
          <w:rStyle w:val="FontStyle12"/>
          <w:b w:val="0"/>
          <w:i w:val="0"/>
          <w:sz w:val="28"/>
          <w:szCs w:val="28"/>
        </w:rPr>
      </w:pPr>
      <w:r>
        <w:rPr>
          <w:rStyle w:val="FontStyle12"/>
          <w:b w:val="0"/>
          <w:i w:val="0"/>
          <w:sz w:val="28"/>
          <w:szCs w:val="28"/>
        </w:rPr>
        <w:t>5.4.2.</w:t>
      </w:r>
      <w:r>
        <w:rPr>
          <w:rStyle w:val="FontStyle12"/>
          <w:b w:val="0"/>
          <w:i w:val="0"/>
          <w:sz w:val="28"/>
          <w:szCs w:val="28"/>
        </w:rPr>
        <w:tab/>
        <w:t>Выступают на заседаниях Единой комиссии по осуществлению закупок.</w:t>
      </w:r>
    </w:p>
    <w:p w:rsidR="0065657E" w:rsidRDefault="0065657E" w:rsidP="0065657E">
      <w:pPr>
        <w:pStyle w:val="Style2"/>
        <w:widowControl/>
        <w:numPr>
          <w:ilvl w:val="0"/>
          <w:numId w:val="9"/>
        </w:numPr>
        <w:tabs>
          <w:tab w:val="left" w:pos="1262"/>
        </w:tabs>
        <w:spacing w:line="240" w:lineRule="auto"/>
        <w:ind w:firstLine="677"/>
        <w:jc w:val="both"/>
        <w:rPr>
          <w:rStyle w:val="FontStyle12"/>
          <w:b w:val="0"/>
          <w:i w:val="0"/>
          <w:sz w:val="28"/>
          <w:szCs w:val="28"/>
        </w:rPr>
      </w:pPr>
      <w:r>
        <w:rPr>
          <w:rStyle w:val="FontStyle12"/>
          <w:b w:val="0"/>
          <w:i w:val="0"/>
          <w:sz w:val="28"/>
          <w:szCs w:val="28"/>
        </w:rPr>
        <w:t xml:space="preserve">Проверяют правильность содержания протокола вскрытия конвертов, протокола рассмотрения и оценки заявок на участие в конкурсе, протокола рассмотрения заявок на участие в аукционе в электронной форме, протокола подведения итогов аукциона в электронной форме, протокола рассмотрения и оценки котировочных заявок, протокола проведения запроса предложений,  итогового протокола запроса предложений  и </w:t>
      </w:r>
      <w:proofErr w:type="spellStart"/>
      <w:r>
        <w:rPr>
          <w:rStyle w:val="FontStyle12"/>
          <w:b w:val="0"/>
          <w:i w:val="0"/>
          <w:sz w:val="28"/>
          <w:szCs w:val="28"/>
        </w:rPr>
        <w:t>т</w:t>
      </w:r>
      <w:proofErr w:type="gramStart"/>
      <w:r>
        <w:rPr>
          <w:rStyle w:val="FontStyle12"/>
          <w:b w:val="0"/>
          <w:i w:val="0"/>
          <w:sz w:val="28"/>
          <w:szCs w:val="28"/>
        </w:rPr>
        <w:t>.д</w:t>
      </w:r>
      <w:proofErr w:type="spellEnd"/>
      <w:proofErr w:type="gramEnd"/>
      <w:r>
        <w:rPr>
          <w:rStyle w:val="FontStyle12"/>
          <w:b w:val="0"/>
          <w:i w:val="0"/>
          <w:sz w:val="28"/>
          <w:szCs w:val="28"/>
        </w:rPr>
        <w:t>, в том числе правильность отражения в этих протоколах своего решения.</w:t>
      </w:r>
    </w:p>
    <w:p w:rsidR="0065657E" w:rsidRDefault="0065657E" w:rsidP="0065657E">
      <w:pPr>
        <w:pStyle w:val="Style2"/>
        <w:widowControl/>
        <w:numPr>
          <w:ilvl w:val="0"/>
          <w:numId w:val="9"/>
        </w:numPr>
        <w:tabs>
          <w:tab w:val="left" w:pos="1262"/>
        </w:tabs>
        <w:spacing w:line="240" w:lineRule="auto"/>
        <w:ind w:firstLine="677"/>
        <w:jc w:val="both"/>
        <w:rPr>
          <w:rStyle w:val="FontStyle12"/>
          <w:b w:val="0"/>
          <w:i w:val="0"/>
          <w:sz w:val="28"/>
          <w:szCs w:val="28"/>
        </w:rPr>
      </w:pPr>
      <w:proofErr w:type="gramStart"/>
      <w:r>
        <w:rPr>
          <w:rStyle w:val="FontStyle12"/>
          <w:b w:val="0"/>
          <w:i w:val="0"/>
          <w:sz w:val="28"/>
          <w:szCs w:val="28"/>
        </w:rPr>
        <w:t>Члены Единой комиссии по осуществлению закупок имеют право письменно изложить особое мнение, которое прикладывается к протоколу вскрытия конвертов, протоколу рассмотрения и оценки заявок на участие в конкурсе, протоколу рассмотрения заявок на участие в аукционе в электронной форме, протоколу подведения итогов аукциона в электронной форме, протоколу рассмотрения и оценки котировочных заявок, протоколу проведения запроса предложений,  итоговому протоколу запроса предложений.</w:t>
      </w:r>
      <w:proofErr w:type="gramEnd"/>
    </w:p>
    <w:p w:rsidR="0065657E" w:rsidRDefault="0065657E" w:rsidP="0065657E">
      <w:pPr>
        <w:pStyle w:val="Style2"/>
        <w:widowControl/>
        <w:spacing w:line="240" w:lineRule="auto"/>
        <w:ind w:firstLine="0"/>
        <w:jc w:val="both"/>
        <w:rPr>
          <w:rStyle w:val="FontStyle11"/>
          <w:b w:val="0"/>
          <w:sz w:val="28"/>
          <w:szCs w:val="28"/>
        </w:rPr>
      </w:pPr>
      <w:r>
        <w:rPr>
          <w:rStyle w:val="FontStyle11"/>
          <w:b w:val="0"/>
          <w:sz w:val="28"/>
          <w:szCs w:val="28"/>
        </w:rPr>
        <w:t xml:space="preserve">         5.5. Членам Единой комиссии по осуществлению закупок запрещено:</w:t>
      </w:r>
    </w:p>
    <w:p w:rsidR="0065657E" w:rsidRDefault="0065657E" w:rsidP="0065657E">
      <w:pPr>
        <w:pStyle w:val="Style3"/>
        <w:widowControl/>
        <w:numPr>
          <w:ilvl w:val="0"/>
          <w:numId w:val="10"/>
        </w:numPr>
        <w:tabs>
          <w:tab w:val="left" w:pos="1234"/>
        </w:tabs>
        <w:ind w:firstLine="709"/>
        <w:jc w:val="both"/>
        <w:rPr>
          <w:rStyle w:val="FontStyle12"/>
          <w:b w:val="0"/>
          <w:i w:val="0"/>
          <w:sz w:val="28"/>
          <w:szCs w:val="28"/>
        </w:rPr>
      </w:pPr>
      <w:r>
        <w:rPr>
          <w:rStyle w:val="FontStyle12"/>
          <w:b w:val="0"/>
          <w:i w:val="0"/>
          <w:sz w:val="28"/>
          <w:szCs w:val="28"/>
        </w:rPr>
        <w:t>Принимать решение путем проведения заочного голосования;</w:t>
      </w:r>
    </w:p>
    <w:p w:rsidR="0065657E" w:rsidRDefault="0065657E" w:rsidP="0065657E">
      <w:pPr>
        <w:pStyle w:val="Style3"/>
        <w:widowControl/>
        <w:numPr>
          <w:ilvl w:val="0"/>
          <w:numId w:val="10"/>
        </w:numPr>
        <w:tabs>
          <w:tab w:val="left" w:pos="1234"/>
        </w:tabs>
        <w:ind w:firstLine="709"/>
        <w:jc w:val="both"/>
        <w:rPr>
          <w:rStyle w:val="FontStyle12"/>
          <w:b w:val="0"/>
          <w:i w:val="0"/>
          <w:sz w:val="28"/>
          <w:szCs w:val="28"/>
        </w:rPr>
      </w:pPr>
      <w:r>
        <w:rPr>
          <w:rStyle w:val="FontStyle12"/>
          <w:b w:val="0"/>
          <w:i w:val="0"/>
          <w:sz w:val="28"/>
          <w:szCs w:val="28"/>
        </w:rPr>
        <w:t>Делегировать свои полномочия иным лицам.</w:t>
      </w:r>
    </w:p>
    <w:p w:rsidR="0065657E" w:rsidRDefault="0065657E" w:rsidP="0065657E">
      <w:pPr>
        <w:pStyle w:val="Style4"/>
        <w:widowControl/>
        <w:tabs>
          <w:tab w:val="left" w:pos="1066"/>
        </w:tabs>
        <w:ind w:firstLine="709"/>
        <w:jc w:val="both"/>
        <w:rPr>
          <w:rStyle w:val="FontStyle11"/>
          <w:b w:val="0"/>
          <w:sz w:val="28"/>
          <w:szCs w:val="28"/>
        </w:rPr>
      </w:pPr>
      <w:r>
        <w:rPr>
          <w:rStyle w:val="FontStyle11"/>
          <w:b w:val="0"/>
          <w:sz w:val="28"/>
          <w:szCs w:val="28"/>
        </w:rPr>
        <w:t>5.6.</w:t>
      </w:r>
      <w:r>
        <w:rPr>
          <w:rStyle w:val="FontStyle11"/>
          <w:b w:val="0"/>
          <w:sz w:val="28"/>
          <w:szCs w:val="28"/>
        </w:rPr>
        <w:tab/>
        <w:t>Председатель Единой комиссии по осуществлению закупок:</w:t>
      </w:r>
    </w:p>
    <w:p w:rsidR="0065657E" w:rsidRDefault="0065657E" w:rsidP="0065657E">
      <w:pPr>
        <w:pStyle w:val="Style1"/>
        <w:widowControl/>
        <w:ind w:firstLine="682"/>
        <w:jc w:val="both"/>
        <w:rPr>
          <w:rStyle w:val="FontStyle12"/>
          <w:b w:val="0"/>
          <w:i w:val="0"/>
          <w:sz w:val="28"/>
          <w:szCs w:val="28"/>
        </w:rPr>
      </w:pPr>
      <w:r>
        <w:rPr>
          <w:rStyle w:val="FontStyle12"/>
          <w:b w:val="0"/>
          <w:i w:val="0"/>
          <w:sz w:val="28"/>
          <w:szCs w:val="28"/>
        </w:rPr>
        <w:t>5.6.1. Осуществляет общее руководство работой Единой комиссии по осуществлению закупок и обеспечивает выполнение настоящего Порядка;</w:t>
      </w:r>
    </w:p>
    <w:p w:rsidR="0065657E" w:rsidRDefault="0065657E" w:rsidP="0065657E">
      <w:pPr>
        <w:pStyle w:val="Style1"/>
        <w:widowControl/>
        <w:ind w:firstLine="682"/>
        <w:jc w:val="both"/>
        <w:rPr>
          <w:rStyle w:val="FontStyle12"/>
          <w:b w:val="0"/>
          <w:i w:val="0"/>
          <w:sz w:val="28"/>
          <w:szCs w:val="28"/>
        </w:rPr>
      </w:pPr>
      <w:r>
        <w:rPr>
          <w:rStyle w:val="FontStyle12"/>
          <w:b w:val="0"/>
          <w:i w:val="0"/>
          <w:sz w:val="28"/>
          <w:szCs w:val="28"/>
        </w:rPr>
        <w:lastRenderedPageBreak/>
        <w:t>5.6.2. Уведомляет членов Единой комиссии по осуществлению закупок о месте, дате и времени проведения заседания Единой комиссии по осуществлению закупок;</w:t>
      </w:r>
    </w:p>
    <w:p w:rsidR="0065657E" w:rsidRDefault="0065657E" w:rsidP="0065657E">
      <w:pPr>
        <w:pStyle w:val="Style1"/>
        <w:widowControl/>
        <w:ind w:firstLine="686"/>
        <w:jc w:val="both"/>
        <w:rPr>
          <w:rStyle w:val="FontStyle12"/>
          <w:b w:val="0"/>
          <w:i w:val="0"/>
          <w:sz w:val="28"/>
          <w:szCs w:val="28"/>
        </w:rPr>
      </w:pPr>
      <w:r>
        <w:rPr>
          <w:rStyle w:val="FontStyle12"/>
          <w:b w:val="0"/>
          <w:i w:val="0"/>
          <w:sz w:val="28"/>
          <w:szCs w:val="28"/>
        </w:rPr>
        <w:t>5.6.3. Объявляет заседание правомочным;</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5.6.4.Открывает и ведет заседания Единой комиссии по осуществлению закупок;</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5.6.5.Объявляет состав Единой комиссии по осуществлению закупок;</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5.6.6.Объявляет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определении поставщика (подрядчика, исполнителя)  в конкурсе, запросе котировок, запросе предложений;</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5.6.7.Определяет порядок рассмотрения обсуждаемых вопросов;</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5.6.8.В случае необходимости выносит на обсуждение Единой комиссии по осуществлению закупок вопрос о привлечении к работе комиссии экспертов;</w:t>
      </w:r>
    </w:p>
    <w:p w:rsidR="0065657E" w:rsidRDefault="0065657E" w:rsidP="0065657E">
      <w:pPr>
        <w:pStyle w:val="Style3"/>
        <w:widowControl/>
        <w:tabs>
          <w:tab w:val="left" w:pos="1234"/>
        </w:tabs>
        <w:ind w:firstLine="709"/>
        <w:jc w:val="both"/>
        <w:rPr>
          <w:rStyle w:val="FontStyle12"/>
          <w:b w:val="0"/>
          <w:i w:val="0"/>
          <w:sz w:val="28"/>
          <w:szCs w:val="28"/>
        </w:rPr>
      </w:pPr>
      <w:r>
        <w:rPr>
          <w:rStyle w:val="FontStyle12"/>
          <w:b w:val="0"/>
          <w:i w:val="0"/>
          <w:sz w:val="28"/>
          <w:szCs w:val="28"/>
        </w:rPr>
        <w:t>5.6.9.Осуществляет иные действия в соответствии с законодательством Российской Федерации и настоящим Порядком.</w:t>
      </w:r>
    </w:p>
    <w:p w:rsidR="0065657E" w:rsidRDefault="0065657E" w:rsidP="0065657E">
      <w:pPr>
        <w:pStyle w:val="Style5"/>
        <w:widowControl/>
        <w:tabs>
          <w:tab w:val="left" w:pos="1066"/>
        </w:tabs>
        <w:ind w:firstLine="709"/>
        <w:jc w:val="both"/>
        <w:rPr>
          <w:rStyle w:val="FontStyle12"/>
          <w:b w:val="0"/>
          <w:i w:val="0"/>
          <w:sz w:val="28"/>
          <w:szCs w:val="28"/>
        </w:rPr>
      </w:pPr>
      <w:r>
        <w:rPr>
          <w:rStyle w:val="FontStyle12"/>
          <w:b w:val="0"/>
          <w:i w:val="0"/>
          <w:sz w:val="28"/>
          <w:szCs w:val="28"/>
        </w:rPr>
        <w:t>5.7.В отсутствие Председателя Единой комиссии по осуществлению закупок его функции выполняет заместитель Председателя Единой комиссии по осуществлению закупок, утвержденный Постановлением Заказчика. В случае одновременного отсутствия на заседании Единой комиссии по осуществлению закупок вышеуказанных Председателя и заместителя Председателя функции Председателя на заседании комиссии исполняет один из членов Единой комиссии по осуществлению закупок, который избирается простым большинством голосов из числа присутствующих на заседании членов Единой комиссии по осуществлению закупок. Факт указанного избрания фиксируется в протоколе заседания Единой комиссии по осуществлению закупок.</w:t>
      </w:r>
    </w:p>
    <w:p w:rsidR="0065657E" w:rsidRDefault="0065657E" w:rsidP="0065657E">
      <w:pPr>
        <w:pStyle w:val="Style3"/>
        <w:widowControl/>
        <w:numPr>
          <w:ilvl w:val="0"/>
          <w:numId w:val="11"/>
        </w:numPr>
        <w:tabs>
          <w:tab w:val="left" w:pos="1066"/>
        </w:tabs>
        <w:ind w:firstLine="709"/>
        <w:jc w:val="both"/>
        <w:rPr>
          <w:rStyle w:val="FontStyle12"/>
          <w:b w:val="0"/>
          <w:i w:val="0"/>
          <w:sz w:val="28"/>
          <w:szCs w:val="28"/>
        </w:rPr>
      </w:pPr>
      <w:r>
        <w:rPr>
          <w:rStyle w:val="FontStyle12"/>
          <w:b w:val="0"/>
          <w:i w:val="0"/>
          <w:sz w:val="28"/>
          <w:szCs w:val="28"/>
        </w:rPr>
        <w:t>Секретарь Единой комиссии по осуществлению закупок:</w:t>
      </w:r>
    </w:p>
    <w:p w:rsidR="0065657E" w:rsidRDefault="0065657E" w:rsidP="0065657E">
      <w:pPr>
        <w:pStyle w:val="Style5"/>
        <w:widowControl/>
        <w:tabs>
          <w:tab w:val="left" w:pos="1248"/>
        </w:tabs>
        <w:ind w:firstLine="709"/>
        <w:jc w:val="both"/>
        <w:rPr>
          <w:rStyle w:val="FontStyle12"/>
          <w:b w:val="0"/>
          <w:i w:val="0"/>
          <w:sz w:val="28"/>
          <w:szCs w:val="28"/>
        </w:rPr>
      </w:pPr>
      <w:r>
        <w:rPr>
          <w:rStyle w:val="FontStyle12"/>
          <w:b w:val="0"/>
          <w:i w:val="0"/>
          <w:sz w:val="28"/>
          <w:szCs w:val="28"/>
        </w:rPr>
        <w:t>5.8.1.Осуществляет подготовку заседаний Единой комиссии по осуществлению закупок, включая оформление и рассылку необходимых документов, информирование членов Единой комиссии по осуществлению закупок по всем вопросам, относящимся к их компетенции, обеспечивает членов Единой комиссии по осуществлению закупок необходимыми материалами;</w:t>
      </w:r>
    </w:p>
    <w:p w:rsidR="0065657E" w:rsidRDefault="0065657E" w:rsidP="0065657E">
      <w:pPr>
        <w:pStyle w:val="Style5"/>
        <w:widowControl/>
        <w:tabs>
          <w:tab w:val="left" w:pos="1248"/>
        </w:tabs>
        <w:ind w:firstLine="709"/>
        <w:jc w:val="both"/>
        <w:rPr>
          <w:rStyle w:val="FontStyle12"/>
          <w:b w:val="0"/>
          <w:i w:val="0"/>
          <w:sz w:val="28"/>
          <w:szCs w:val="28"/>
        </w:rPr>
      </w:pPr>
      <w:proofErr w:type="gramStart"/>
      <w:r>
        <w:rPr>
          <w:rStyle w:val="FontStyle12"/>
          <w:b w:val="0"/>
          <w:i w:val="0"/>
          <w:sz w:val="28"/>
          <w:szCs w:val="28"/>
        </w:rPr>
        <w:t>5.8.2.По ходу проведения заседаний Единой комиссии по осуществлению закупок оформляет протокол вскрытия конвертов, протокол рассмотрения и оценки заявок на участие в конкурсе, протокол рассмотрения заявок на участие в аукционе в электронной форме, протокол подведения итогов аукциона в электронной форме, протокол рассмотрения и оценки котировочных заявок, протокол проведения запроса предложений,  итоговый протокол запроса предложений.</w:t>
      </w:r>
      <w:proofErr w:type="gramEnd"/>
    </w:p>
    <w:p w:rsidR="0065657E" w:rsidRDefault="0065657E" w:rsidP="0065657E">
      <w:pPr>
        <w:pStyle w:val="Style5"/>
        <w:widowControl/>
        <w:tabs>
          <w:tab w:val="left" w:pos="1248"/>
        </w:tabs>
        <w:ind w:firstLine="709"/>
        <w:jc w:val="both"/>
        <w:rPr>
          <w:rStyle w:val="FontStyle12"/>
          <w:b w:val="0"/>
          <w:i w:val="0"/>
          <w:sz w:val="28"/>
          <w:szCs w:val="28"/>
        </w:rPr>
      </w:pPr>
      <w:r>
        <w:rPr>
          <w:rStyle w:val="FontStyle12"/>
          <w:b w:val="0"/>
          <w:i w:val="0"/>
          <w:sz w:val="28"/>
          <w:szCs w:val="28"/>
        </w:rPr>
        <w:t xml:space="preserve">5.8.3.Осуществляет иные действия организационно-технического характера в соответствии с законодательством Российской Федерации и </w:t>
      </w:r>
      <w:r>
        <w:rPr>
          <w:rStyle w:val="FontStyle12"/>
          <w:b w:val="0"/>
          <w:i w:val="0"/>
          <w:sz w:val="28"/>
          <w:szCs w:val="28"/>
        </w:rPr>
        <w:lastRenderedPageBreak/>
        <w:t>настоящим Порядком и иными локальными нормативными актами администрации.</w:t>
      </w:r>
    </w:p>
    <w:p w:rsidR="0065657E" w:rsidRDefault="0065657E" w:rsidP="0065657E">
      <w:pPr>
        <w:pStyle w:val="Style2"/>
        <w:widowControl/>
        <w:spacing w:line="240" w:lineRule="auto"/>
        <w:jc w:val="both"/>
      </w:pPr>
    </w:p>
    <w:p w:rsidR="0065657E" w:rsidRDefault="0065657E" w:rsidP="0065657E">
      <w:pPr>
        <w:pStyle w:val="Style2"/>
        <w:widowControl/>
        <w:spacing w:line="240" w:lineRule="auto"/>
        <w:ind w:firstLine="0"/>
        <w:jc w:val="center"/>
        <w:rPr>
          <w:rStyle w:val="FontStyle11"/>
          <w:b w:val="0"/>
          <w:sz w:val="28"/>
          <w:szCs w:val="28"/>
        </w:rPr>
      </w:pPr>
      <w:r>
        <w:rPr>
          <w:rStyle w:val="FontStyle11"/>
          <w:b w:val="0"/>
          <w:sz w:val="28"/>
          <w:szCs w:val="28"/>
        </w:rPr>
        <w:t>6. Регламент работы Единой комиссии по осуществлению закупок</w:t>
      </w:r>
    </w:p>
    <w:p w:rsidR="0065657E" w:rsidRDefault="0065657E" w:rsidP="0065657E">
      <w:pPr>
        <w:pStyle w:val="Style2"/>
        <w:widowControl/>
        <w:spacing w:line="240" w:lineRule="auto"/>
        <w:ind w:hanging="1911"/>
        <w:jc w:val="both"/>
        <w:rPr>
          <w:rStyle w:val="FontStyle11"/>
          <w:b w:val="0"/>
          <w:sz w:val="28"/>
          <w:szCs w:val="28"/>
        </w:rPr>
      </w:pPr>
    </w:p>
    <w:p w:rsidR="0065657E" w:rsidRDefault="0065657E" w:rsidP="0065657E">
      <w:pPr>
        <w:pStyle w:val="Style5"/>
        <w:widowControl/>
        <w:numPr>
          <w:ilvl w:val="0"/>
          <w:numId w:val="12"/>
        </w:numPr>
        <w:tabs>
          <w:tab w:val="left" w:pos="1094"/>
        </w:tabs>
        <w:ind w:firstLine="667"/>
        <w:jc w:val="both"/>
        <w:rPr>
          <w:rStyle w:val="FontStyle12"/>
          <w:b w:val="0"/>
          <w:i w:val="0"/>
          <w:sz w:val="28"/>
          <w:szCs w:val="28"/>
        </w:rPr>
      </w:pPr>
      <w:r>
        <w:rPr>
          <w:rStyle w:val="FontStyle12"/>
          <w:b w:val="0"/>
          <w:i w:val="0"/>
          <w:sz w:val="28"/>
          <w:szCs w:val="28"/>
        </w:rPr>
        <w:t>Работа Единой комиссии по осуществлению закупок осуществляется на ее заседаниях. Единая комиссия правомочна осуществлять свои функции, если на заседании Единой комиссии по осуществлению закупок  присутствует не менее чем пятьдесят процентов общего числа членов комиссии.</w:t>
      </w:r>
    </w:p>
    <w:p w:rsidR="0065657E" w:rsidRDefault="0065657E" w:rsidP="0065657E">
      <w:pPr>
        <w:pStyle w:val="Style5"/>
        <w:widowControl/>
        <w:numPr>
          <w:ilvl w:val="0"/>
          <w:numId w:val="12"/>
        </w:numPr>
        <w:tabs>
          <w:tab w:val="left" w:pos="1094"/>
        </w:tabs>
        <w:ind w:firstLine="667"/>
        <w:jc w:val="both"/>
        <w:rPr>
          <w:rStyle w:val="FontStyle12"/>
          <w:b w:val="0"/>
          <w:i w:val="0"/>
          <w:sz w:val="28"/>
          <w:szCs w:val="28"/>
        </w:rPr>
      </w:pPr>
      <w:r>
        <w:rPr>
          <w:rStyle w:val="FontStyle12"/>
          <w:b w:val="0"/>
          <w:i w:val="0"/>
          <w:sz w:val="28"/>
          <w:szCs w:val="28"/>
        </w:rPr>
        <w:t>Решения Единой комиссии по осуществлению закупок принимаются простым большинством голосов от числа голосующих членов комиссии. При равенстве голосов голос Председателя является решающим. Голосование осуществляется открыто. Проведение заочного голосования не допускается.</w:t>
      </w:r>
    </w:p>
    <w:p w:rsidR="0065657E" w:rsidRDefault="0065657E" w:rsidP="0065657E">
      <w:pPr>
        <w:pStyle w:val="Style4"/>
        <w:widowControl/>
        <w:numPr>
          <w:ilvl w:val="0"/>
          <w:numId w:val="12"/>
        </w:numPr>
        <w:tabs>
          <w:tab w:val="left" w:pos="1094"/>
        </w:tabs>
        <w:ind w:firstLine="667"/>
        <w:jc w:val="both"/>
        <w:rPr>
          <w:rStyle w:val="FontStyle11"/>
          <w:b w:val="0"/>
          <w:sz w:val="28"/>
          <w:szCs w:val="28"/>
        </w:rPr>
      </w:pPr>
      <w:r>
        <w:rPr>
          <w:rStyle w:val="FontStyle11"/>
          <w:b w:val="0"/>
          <w:sz w:val="28"/>
          <w:szCs w:val="28"/>
        </w:rPr>
        <w:t xml:space="preserve">Регламент работы Единой комиссии по осуществлению закупок при </w:t>
      </w:r>
      <w:r>
        <w:rPr>
          <w:rStyle w:val="FontStyle12"/>
          <w:b w:val="0"/>
          <w:i w:val="0"/>
          <w:sz w:val="28"/>
          <w:szCs w:val="28"/>
        </w:rPr>
        <w:t xml:space="preserve">определении поставщика (подрядчика, исполнителя) </w:t>
      </w:r>
      <w:r>
        <w:rPr>
          <w:rStyle w:val="FontStyle11"/>
          <w:b w:val="0"/>
          <w:sz w:val="28"/>
          <w:szCs w:val="28"/>
        </w:rPr>
        <w:t>путем проведения конкурса:</w:t>
      </w:r>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6.3.1. Публично в день, во время и в месте, указанные в извещении о проведении конкурса, Единой комиссией по осуществлению закупок  вскрываются конверты с заявками на участие в конкурсе и (или) осуществляется открытие доступа к поданным в форме электронных документов заявкам на участие в конкурсе.</w:t>
      </w:r>
    </w:p>
    <w:p w:rsidR="0065657E" w:rsidRDefault="0065657E" w:rsidP="0065657E">
      <w:pPr>
        <w:pStyle w:val="Style1"/>
        <w:widowControl/>
        <w:numPr>
          <w:ilvl w:val="0"/>
          <w:numId w:val="13"/>
        </w:numPr>
        <w:tabs>
          <w:tab w:val="left" w:pos="1277"/>
        </w:tabs>
        <w:ind w:firstLine="672"/>
        <w:jc w:val="both"/>
        <w:rPr>
          <w:rStyle w:val="FontStyle11"/>
          <w:b w:val="0"/>
          <w:sz w:val="28"/>
          <w:szCs w:val="28"/>
        </w:rPr>
      </w:pPr>
      <w:r>
        <w:rPr>
          <w:rStyle w:val="FontStyle11"/>
          <w:b w:val="0"/>
          <w:sz w:val="28"/>
          <w:szCs w:val="28"/>
        </w:rPr>
        <w:t>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осуществляются в один день.</w:t>
      </w:r>
    </w:p>
    <w:p w:rsidR="0065657E" w:rsidRDefault="0065657E" w:rsidP="0065657E">
      <w:pPr>
        <w:autoSpaceDE w:val="0"/>
        <w:autoSpaceDN w:val="0"/>
        <w:adjustRightInd w:val="0"/>
        <w:ind w:firstLine="540"/>
        <w:jc w:val="both"/>
      </w:pPr>
      <w:r>
        <w:rPr>
          <w:rStyle w:val="FontStyle11"/>
          <w:b w:val="0"/>
          <w:sz w:val="28"/>
          <w:szCs w:val="28"/>
        </w:rPr>
        <w:t xml:space="preserve">  </w:t>
      </w:r>
      <w:proofErr w:type="gramStart"/>
      <w:r>
        <w:rPr>
          <w:rStyle w:val="FontStyle11"/>
          <w:b w:val="0"/>
          <w:sz w:val="28"/>
          <w:szCs w:val="28"/>
        </w:rPr>
        <w:t>При вскрытии конвертов с заявками на участие в конкурсе и (или) открытии доступа к поданным в форме электронных документов заявкам на участие в конкурсе объявляется</w:t>
      </w:r>
      <w:r>
        <w:rPr>
          <w:rStyle w:val="FontStyle11"/>
          <w:sz w:val="28"/>
          <w:szCs w:val="28"/>
        </w:rPr>
        <w:t xml:space="preserve"> </w:t>
      </w:r>
      <w:r>
        <w:rPr>
          <w:sz w:val="28"/>
          <w:szCs w:val="28"/>
        </w:rPr>
        <w:t>информация о месте, дате и времени вскрытия конвертов с заявками на участие в открытом конкурсе открытия доступа к поданным в форме электронных документов заявкам на участие в открытом конкурсе, наименование (для юридического лица), фамилия, имя</w:t>
      </w:r>
      <w:proofErr w:type="gramEnd"/>
      <w:r>
        <w:rPr>
          <w:sz w:val="28"/>
          <w:szCs w:val="28"/>
        </w:rPr>
        <w:t xml:space="preserve">, отчество (при наличии) (для физического лица), почтовый адрес каждого участника открытого конкурса, </w:t>
      </w:r>
      <w:proofErr w:type="gramStart"/>
      <w:r>
        <w:rPr>
          <w:sz w:val="28"/>
          <w:szCs w:val="28"/>
        </w:rPr>
        <w:t>конверт</w:t>
      </w:r>
      <w:proofErr w:type="gramEnd"/>
      <w:r>
        <w:rPr>
          <w:sz w:val="28"/>
          <w:szCs w:val="28"/>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конкурсе</w:t>
      </w:r>
    </w:p>
    <w:p w:rsidR="0065657E" w:rsidRDefault="0065657E" w:rsidP="0065657E">
      <w:pPr>
        <w:pStyle w:val="Style1"/>
        <w:widowControl/>
        <w:tabs>
          <w:tab w:val="left" w:pos="1277"/>
        </w:tabs>
        <w:ind w:firstLine="709"/>
        <w:jc w:val="both"/>
        <w:rPr>
          <w:rStyle w:val="FontStyle11"/>
          <w:b w:val="0"/>
          <w:sz w:val="28"/>
          <w:szCs w:val="28"/>
        </w:rPr>
      </w:pPr>
      <w:r>
        <w:rPr>
          <w:rStyle w:val="FontStyle11"/>
          <w:b w:val="0"/>
          <w:sz w:val="28"/>
          <w:szCs w:val="28"/>
        </w:rPr>
        <w:t>6.3.3. В Протокол вскрытия конвертов заносится информация, предусмотренные</w:t>
      </w:r>
      <w:r>
        <w:rPr>
          <w:rStyle w:val="FontStyle11"/>
          <w:b w:val="0"/>
          <w:sz w:val="28"/>
          <w:szCs w:val="28"/>
        </w:rPr>
        <w:br/>
        <w:t>законодательством Российской Федерации.</w:t>
      </w:r>
    </w:p>
    <w:p w:rsidR="0065657E" w:rsidRDefault="0065657E" w:rsidP="0065657E">
      <w:pPr>
        <w:pStyle w:val="Style1"/>
        <w:widowControl/>
        <w:tabs>
          <w:tab w:val="left" w:pos="1253"/>
        </w:tabs>
        <w:ind w:firstLine="709"/>
        <w:jc w:val="both"/>
        <w:rPr>
          <w:rStyle w:val="FontStyle11"/>
          <w:b w:val="0"/>
          <w:sz w:val="28"/>
          <w:szCs w:val="28"/>
        </w:rPr>
      </w:pPr>
      <w:r>
        <w:rPr>
          <w:rStyle w:val="FontStyle11"/>
          <w:b w:val="0"/>
          <w:sz w:val="28"/>
          <w:szCs w:val="28"/>
        </w:rPr>
        <w:t>6.3.4. Протокол вскрытия конвертов подписывается всеми присутствующими на заседании членами Единой комиссии.</w:t>
      </w:r>
    </w:p>
    <w:p w:rsidR="0065657E" w:rsidRDefault="0065657E" w:rsidP="0065657E">
      <w:pPr>
        <w:pStyle w:val="Style1"/>
        <w:widowControl/>
        <w:tabs>
          <w:tab w:val="left" w:pos="1435"/>
        </w:tabs>
        <w:ind w:firstLine="667"/>
        <w:jc w:val="both"/>
        <w:rPr>
          <w:rStyle w:val="FontStyle11"/>
          <w:b w:val="0"/>
          <w:sz w:val="28"/>
          <w:szCs w:val="28"/>
        </w:rPr>
      </w:pPr>
      <w:r>
        <w:rPr>
          <w:rStyle w:val="FontStyle11"/>
          <w:b w:val="0"/>
          <w:sz w:val="28"/>
          <w:szCs w:val="28"/>
        </w:rPr>
        <w:lastRenderedPageBreak/>
        <w:t>6.3.5.</w:t>
      </w:r>
      <w:r>
        <w:rPr>
          <w:rStyle w:val="FontStyle11"/>
          <w:b w:val="0"/>
          <w:sz w:val="28"/>
          <w:szCs w:val="28"/>
        </w:rPr>
        <w:tab/>
        <w:t>Единая комиссия  рассматривает и оценивает заявки на участие в конкурсе в срок, не</w:t>
      </w:r>
      <w:r>
        <w:rPr>
          <w:rStyle w:val="FontStyle11"/>
          <w:b w:val="0"/>
          <w:sz w:val="28"/>
          <w:szCs w:val="28"/>
        </w:rPr>
        <w:br/>
        <w:t>превышающий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5657E" w:rsidRDefault="0065657E" w:rsidP="0065657E">
      <w:pPr>
        <w:pStyle w:val="Style1"/>
        <w:widowControl/>
        <w:tabs>
          <w:tab w:val="left" w:pos="1435"/>
        </w:tabs>
        <w:ind w:firstLine="667"/>
        <w:jc w:val="both"/>
      </w:pPr>
      <w:r>
        <w:rPr>
          <w:rStyle w:val="FontStyle11"/>
          <w:b w:val="0"/>
          <w:sz w:val="28"/>
          <w:szCs w:val="28"/>
        </w:rPr>
        <w:t xml:space="preserve">6.3.6. </w:t>
      </w:r>
      <w:proofErr w:type="gramStart"/>
      <w:r>
        <w:rPr>
          <w:rStyle w:val="FontStyle11"/>
          <w:b w:val="0"/>
          <w:sz w:val="28"/>
          <w:szCs w:val="28"/>
        </w:rPr>
        <w:t xml:space="preserve">Единая комиссия проверяет соответствие участников закупок требованиям, установленным законодательством Российской Федерации в сфере закупок, </w:t>
      </w:r>
      <w:r>
        <w:rPr>
          <w:sz w:val="28"/>
          <w:szCs w:val="28"/>
        </w:rPr>
        <w:t>извещению об осуществлении закупки или приглашению принять участие в закрытом конкурсе и конкурсной документации и соответствие  участника закупки, требованиям, которые предъявляются к участнику закупки и указаны в конкурсной документации.</w:t>
      </w:r>
      <w:proofErr w:type="gramEnd"/>
    </w:p>
    <w:p w:rsidR="0065657E" w:rsidRDefault="0065657E" w:rsidP="0065657E">
      <w:pPr>
        <w:autoSpaceDE w:val="0"/>
        <w:autoSpaceDN w:val="0"/>
        <w:adjustRightInd w:val="0"/>
        <w:ind w:firstLine="540"/>
        <w:jc w:val="both"/>
        <w:rPr>
          <w:sz w:val="28"/>
          <w:szCs w:val="28"/>
        </w:rPr>
      </w:pPr>
      <w:r>
        <w:rPr>
          <w:rStyle w:val="FontStyle11"/>
          <w:b w:val="0"/>
          <w:sz w:val="28"/>
          <w:szCs w:val="28"/>
        </w:rPr>
        <w:t xml:space="preserve">   6.3.7. </w:t>
      </w:r>
      <w:r>
        <w:rPr>
          <w:sz w:val="28"/>
          <w:szCs w:val="28"/>
        </w:rPr>
        <w:t>Единая 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5657E" w:rsidRDefault="0065657E" w:rsidP="0065657E">
      <w:pPr>
        <w:autoSpaceDE w:val="0"/>
        <w:autoSpaceDN w:val="0"/>
        <w:adjustRightInd w:val="0"/>
        <w:ind w:firstLine="540"/>
        <w:jc w:val="both"/>
        <w:rPr>
          <w:sz w:val="28"/>
          <w:szCs w:val="28"/>
        </w:rPr>
      </w:pPr>
      <w:r>
        <w:rPr>
          <w:sz w:val="28"/>
          <w:szCs w:val="28"/>
        </w:rPr>
        <w:t xml:space="preserve">   6.3.8. Результаты рассмотрения заявок на участие в конкурсе фиксируются в протоколе рассмотрения и оценки заявок на участие в конкурсе,  </w:t>
      </w:r>
      <w:r>
        <w:rPr>
          <w:rStyle w:val="FontStyle11"/>
          <w:b w:val="0"/>
          <w:sz w:val="28"/>
          <w:szCs w:val="28"/>
        </w:rPr>
        <w:t>который подписывается всеми присутствующими членами Единой комиссии по осуществлению закупок  в день окончания рассмотрения заявок на участие в конкурсе.</w:t>
      </w:r>
    </w:p>
    <w:p w:rsidR="0065657E" w:rsidRDefault="0065657E" w:rsidP="0065657E">
      <w:pPr>
        <w:autoSpaceDE w:val="0"/>
        <w:autoSpaceDN w:val="0"/>
        <w:adjustRightInd w:val="0"/>
        <w:ind w:firstLine="540"/>
        <w:jc w:val="both"/>
        <w:rPr>
          <w:sz w:val="28"/>
          <w:szCs w:val="28"/>
        </w:rPr>
      </w:pPr>
      <w:r>
        <w:rPr>
          <w:sz w:val="28"/>
          <w:szCs w:val="28"/>
        </w:rPr>
        <w:t xml:space="preserve">    6.3.9. Единая  комиссия по осуществлению закупок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5657E" w:rsidRDefault="0065657E" w:rsidP="0065657E">
      <w:pPr>
        <w:autoSpaceDE w:val="0"/>
        <w:autoSpaceDN w:val="0"/>
        <w:adjustRightInd w:val="0"/>
        <w:ind w:firstLine="540"/>
        <w:jc w:val="both"/>
        <w:rPr>
          <w:sz w:val="28"/>
          <w:szCs w:val="28"/>
        </w:rPr>
      </w:pPr>
      <w:r>
        <w:rPr>
          <w:sz w:val="28"/>
          <w:szCs w:val="28"/>
        </w:rPr>
        <w:t xml:space="preserve">    6.3.10. В случае</w:t>
      </w:r>
      <w:proofErr w:type="gramStart"/>
      <w:r>
        <w:rPr>
          <w:sz w:val="28"/>
          <w:szCs w:val="28"/>
        </w:rPr>
        <w:t>,</w:t>
      </w:r>
      <w:proofErr w:type="gramEnd"/>
      <w:r>
        <w:rPr>
          <w:sz w:val="28"/>
          <w:szCs w:val="28"/>
        </w:rPr>
        <w:t xml:space="preserve"> если по результатам рассмотрения заявок на участие в конкурсе Единая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Pr>
          <w:rStyle w:val="FontStyle11"/>
          <w:b w:val="0"/>
          <w:sz w:val="28"/>
          <w:szCs w:val="28"/>
        </w:rPr>
        <w:t>о чем делается запись в Протоколе рассмотрения и оценки заявок на участие в конкурсе.</w:t>
      </w:r>
    </w:p>
    <w:p w:rsidR="0065657E" w:rsidRDefault="0065657E" w:rsidP="0065657E">
      <w:pPr>
        <w:autoSpaceDE w:val="0"/>
        <w:autoSpaceDN w:val="0"/>
        <w:adjustRightInd w:val="0"/>
        <w:ind w:firstLine="540"/>
        <w:jc w:val="both"/>
        <w:rPr>
          <w:sz w:val="28"/>
          <w:szCs w:val="28"/>
        </w:rPr>
      </w:pPr>
      <w:r>
        <w:rPr>
          <w:sz w:val="28"/>
          <w:szCs w:val="28"/>
        </w:rPr>
        <w:t xml:space="preserve">   6.3.11. На основании результатов оценки заявок на участие в конкурсе Единая комиссия по осуществлению комиссии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Pr>
          <w:sz w:val="28"/>
          <w:szCs w:val="28"/>
        </w:rPr>
        <w:t>,</w:t>
      </w:r>
      <w:proofErr w:type="gramEnd"/>
      <w:r>
        <w:rPr>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5657E" w:rsidRDefault="0065657E" w:rsidP="0065657E">
      <w:pPr>
        <w:pStyle w:val="Style1"/>
        <w:widowControl/>
        <w:tabs>
          <w:tab w:val="left" w:pos="567"/>
        </w:tabs>
        <w:jc w:val="both"/>
        <w:rPr>
          <w:rStyle w:val="FontStyle12"/>
          <w:b w:val="0"/>
          <w:i w:val="0"/>
          <w:sz w:val="28"/>
          <w:szCs w:val="28"/>
        </w:rPr>
      </w:pPr>
      <w:r>
        <w:rPr>
          <w:rStyle w:val="FontStyle12"/>
          <w:sz w:val="28"/>
          <w:szCs w:val="28"/>
        </w:rPr>
        <w:tab/>
      </w:r>
      <w:r>
        <w:rPr>
          <w:rStyle w:val="FontStyle12"/>
          <w:b w:val="0"/>
          <w:i w:val="0"/>
          <w:sz w:val="28"/>
          <w:szCs w:val="28"/>
        </w:rPr>
        <w:t xml:space="preserve">   6.3.12. В Протокол рассмотрения и оценки заявок на участие в конкурсе заносится информация, предусмотренная законодательством Российской Федерации и конкурсной документацией.</w:t>
      </w:r>
    </w:p>
    <w:p w:rsidR="0065657E" w:rsidRDefault="0065657E" w:rsidP="0065657E">
      <w:pPr>
        <w:pStyle w:val="Style1"/>
        <w:widowControl/>
        <w:tabs>
          <w:tab w:val="left" w:pos="567"/>
        </w:tabs>
        <w:jc w:val="both"/>
        <w:rPr>
          <w:rStyle w:val="FontStyle12"/>
          <w:b w:val="0"/>
          <w:i w:val="0"/>
          <w:sz w:val="28"/>
          <w:szCs w:val="28"/>
        </w:rPr>
      </w:pPr>
      <w:r>
        <w:rPr>
          <w:rStyle w:val="FontStyle12"/>
          <w:b w:val="0"/>
          <w:i w:val="0"/>
          <w:sz w:val="28"/>
          <w:szCs w:val="28"/>
        </w:rPr>
        <w:lastRenderedPageBreak/>
        <w:tab/>
        <w:t xml:space="preserve">  6.3.13.</w:t>
      </w:r>
      <w:r>
        <w:rPr>
          <w:rStyle w:val="FontStyle12"/>
          <w:b w:val="0"/>
          <w:i w:val="0"/>
          <w:sz w:val="28"/>
          <w:szCs w:val="28"/>
        </w:rPr>
        <w:tab/>
        <w:t xml:space="preserve">Протокол рассмотрения и оценки заявок на участие в конкурсе должен быть подписан всеми присутствующими членами Единой комиссии. </w:t>
      </w:r>
    </w:p>
    <w:p w:rsidR="0065657E" w:rsidRDefault="0065657E" w:rsidP="0065657E">
      <w:pPr>
        <w:pStyle w:val="Style1"/>
        <w:widowControl/>
        <w:tabs>
          <w:tab w:val="left" w:pos="1109"/>
        </w:tabs>
        <w:ind w:firstLine="662"/>
        <w:jc w:val="both"/>
        <w:rPr>
          <w:rStyle w:val="FontStyle12"/>
          <w:b w:val="0"/>
          <w:i w:val="0"/>
          <w:sz w:val="28"/>
          <w:szCs w:val="28"/>
        </w:rPr>
      </w:pPr>
      <w:r>
        <w:rPr>
          <w:rStyle w:val="FontStyle12"/>
          <w:b w:val="0"/>
          <w:i w:val="0"/>
          <w:sz w:val="28"/>
          <w:szCs w:val="28"/>
        </w:rPr>
        <w:t>6.4.</w:t>
      </w:r>
      <w:r>
        <w:rPr>
          <w:rStyle w:val="FontStyle12"/>
          <w:b w:val="0"/>
          <w:i w:val="0"/>
          <w:sz w:val="28"/>
          <w:szCs w:val="28"/>
        </w:rPr>
        <w:tab/>
        <w:t>Регламент работы Единой комиссии по осуществлению закупок при определении поставщика (подрядчика, исполнителя) путем проведения аукциона в электронной форме (электронного аукциона):</w:t>
      </w:r>
    </w:p>
    <w:p w:rsidR="0065657E" w:rsidRDefault="0065657E" w:rsidP="0065657E">
      <w:pPr>
        <w:pStyle w:val="Style1"/>
        <w:widowControl/>
        <w:tabs>
          <w:tab w:val="left" w:pos="1301"/>
        </w:tabs>
        <w:ind w:firstLine="662"/>
        <w:jc w:val="both"/>
        <w:rPr>
          <w:rStyle w:val="FontStyle12"/>
          <w:b w:val="0"/>
          <w:i w:val="0"/>
          <w:sz w:val="28"/>
          <w:szCs w:val="28"/>
        </w:rPr>
      </w:pPr>
      <w:r>
        <w:rPr>
          <w:rStyle w:val="FontStyle12"/>
          <w:b w:val="0"/>
          <w:i w:val="0"/>
          <w:sz w:val="28"/>
          <w:szCs w:val="28"/>
        </w:rPr>
        <w:t>6.4.1.</w:t>
      </w:r>
      <w:r>
        <w:rPr>
          <w:rStyle w:val="FontStyle12"/>
          <w:b w:val="0"/>
          <w:i w:val="0"/>
          <w:sz w:val="28"/>
          <w:szCs w:val="28"/>
        </w:rPr>
        <w:tab/>
        <w:t xml:space="preserve">Единая комиссия по осуществлению закупок проверяет наличие документов </w:t>
      </w:r>
      <w:proofErr w:type="gramStart"/>
      <w:r>
        <w:rPr>
          <w:rStyle w:val="FontStyle12"/>
          <w:b w:val="0"/>
          <w:i w:val="0"/>
          <w:sz w:val="28"/>
          <w:szCs w:val="28"/>
        </w:rPr>
        <w:t>в составе заявки на участие в</w:t>
      </w:r>
      <w:r>
        <w:rPr>
          <w:rStyle w:val="FontStyle12"/>
          <w:b w:val="0"/>
          <w:i w:val="0"/>
          <w:sz w:val="28"/>
          <w:szCs w:val="28"/>
        </w:rPr>
        <w:br/>
        <w:t>аукционе в электронной форме в соответствии</w:t>
      </w:r>
      <w:proofErr w:type="gramEnd"/>
      <w:r>
        <w:rPr>
          <w:rStyle w:val="FontStyle12"/>
          <w:b w:val="0"/>
          <w:i w:val="0"/>
          <w:sz w:val="28"/>
          <w:szCs w:val="28"/>
        </w:rPr>
        <w:t xml:space="preserve"> с требованиями, предъявляемыми к заявке на участие в аукционе в электронной форме, документацией об аукционе и законодательством Российской Федерации.</w:t>
      </w:r>
    </w:p>
    <w:p w:rsidR="0065657E" w:rsidRDefault="0065657E" w:rsidP="0065657E">
      <w:pPr>
        <w:pStyle w:val="Style1"/>
        <w:widowControl/>
        <w:tabs>
          <w:tab w:val="left" w:pos="1301"/>
        </w:tabs>
        <w:ind w:firstLine="662"/>
        <w:jc w:val="both"/>
        <w:rPr>
          <w:rStyle w:val="FontStyle12"/>
          <w:b w:val="0"/>
          <w:i w:val="0"/>
          <w:sz w:val="28"/>
          <w:szCs w:val="28"/>
        </w:rPr>
      </w:pPr>
      <w:r>
        <w:rPr>
          <w:rStyle w:val="FontStyle12"/>
          <w:b w:val="0"/>
          <w:i w:val="0"/>
          <w:sz w:val="28"/>
          <w:szCs w:val="28"/>
        </w:rPr>
        <w:t xml:space="preserve">6.4.2. Единая комиссия по осуществлению закупок проверяет соответствие участников закупки  требованиям, установленным законодательством Российской Федерации к участникам закупки на поставки товаров, выполнение работ, оказание услуг для государственных нужд и муниципальных нужд. </w:t>
      </w:r>
    </w:p>
    <w:p w:rsidR="0065657E" w:rsidRDefault="0065657E" w:rsidP="0065657E">
      <w:pPr>
        <w:pStyle w:val="Style1"/>
        <w:widowControl/>
        <w:tabs>
          <w:tab w:val="left" w:pos="1358"/>
        </w:tabs>
        <w:ind w:firstLine="709"/>
        <w:jc w:val="both"/>
        <w:rPr>
          <w:rStyle w:val="FontStyle12"/>
          <w:b w:val="0"/>
          <w:i w:val="0"/>
          <w:sz w:val="28"/>
          <w:szCs w:val="28"/>
        </w:rPr>
      </w:pPr>
      <w:r>
        <w:rPr>
          <w:rStyle w:val="FontStyle12"/>
          <w:b w:val="0"/>
          <w:i w:val="0"/>
          <w:sz w:val="28"/>
          <w:szCs w:val="28"/>
        </w:rPr>
        <w:t xml:space="preserve">6.4.3.Единая комиссия по осуществлению закупок рассматривает первые части заявок на участие в электронном аукционе в срок, не превышающий семь дней </w:t>
      </w:r>
      <w:proofErr w:type="gramStart"/>
      <w:r>
        <w:rPr>
          <w:rStyle w:val="FontStyle12"/>
          <w:b w:val="0"/>
          <w:i w:val="0"/>
          <w:sz w:val="28"/>
          <w:szCs w:val="28"/>
        </w:rPr>
        <w:t>с даты окончания</w:t>
      </w:r>
      <w:proofErr w:type="gramEnd"/>
      <w:r>
        <w:rPr>
          <w:rStyle w:val="FontStyle12"/>
          <w:b w:val="0"/>
          <w:i w:val="0"/>
          <w:sz w:val="28"/>
          <w:szCs w:val="28"/>
        </w:rPr>
        <w:t xml:space="preserve"> срока подачи заявок на участие в электронном аукционе.</w:t>
      </w:r>
    </w:p>
    <w:p w:rsidR="0065657E" w:rsidRDefault="0065657E" w:rsidP="0065657E">
      <w:pPr>
        <w:pStyle w:val="Style1"/>
        <w:widowControl/>
        <w:tabs>
          <w:tab w:val="left" w:pos="1358"/>
        </w:tabs>
        <w:ind w:firstLine="709"/>
        <w:jc w:val="both"/>
      </w:pPr>
      <w:r>
        <w:rPr>
          <w:rStyle w:val="FontStyle12"/>
          <w:b w:val="0"/>
          <w:i w:val="0"/>
          <w:sz w:val="28"/>
          <w:szCs w:val="28"/>
        </w:rPr>
        <w:t xml:space="preserve">6.4.4. </w:t>
      </w:r>
      <w:proofErr w:type="gramStart"/>
      <w:r>
        <w:rPr>
          <w:rStyle w:val="FontStyle12"/>
          <w:b w:val="0"/>
          <w:i w:val="0"/>
          <w:sz w:val="28"/>
          <w:szCs w:val="28"/>
        </w:rPr>
        <w:t xml:space="preserve">На основании результатов рассмотрения первых частей заявок на участие в электронном аукционе  Единой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электронном аукционе, к участию в нем </w:t>
      </w:r>
      <w:r>
        <w:rPr>
          <w:sz w:val="28"/>
          <w:szCs w:val="28"/>
        </w:rPr>
        <w:t>и признании этого участника закупки участником такого аукциона или об отказе в допуске к участию в таком</w:t>
      </w:r>
      <w:proofErr w:type="gramEnd"/>
      <w:r>
        <w:rPr>
          <w:sz w:val="28"/>
          <w:szCs w:val="28"/>
        </w:rPr>
        <w:t xml:space="preserve"> </w:t>
      </w:r>
      <w:proofErr w:type="gramStart"/>
      <w:r>
        <w:rPr>
          <w:sz w:val="28"/>
          <w:szCs w:val="28"/>
        </w:rPr>
        <w:t>аукционе</w:t>
      </w:r>
      <w:proofErr w:type="gramEnd"/>
      <w:r>
        <w:rPr>
          <w:sz w:val="28"/>
          <w:szCs w:val="28"/>
        </w:rPr>
        <w:t xml:space="preserve"> в порядке и по основаниям, предусмотренным действующим законодательство Российской Федерации в сфере закупок, требованиями документации.</w:t>
      </w:r>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 xml:space="preserve">6.4.5. </w:t>
      </w:r>
      <w:proofErr w:type="gramStart"/>
      <w:r>
        <w:rPr>
          <w:rStyle w:val="FontStyle12"/>
          <w:b w:val="0"/>
          <w:i w:val="0"/>
          <w:sz w:val="28"/>
          <w:szCs w:val="28"/>
        </w:rPr>
        <w:t>По результатам рассмотрения первых частей заявок  оформляется протокол рассмотрения заявок на участие в электронном форме, который подписывается всеми присутствующими на заседании членами Единой комиссии по осуществлению закупок  в день окончания рассмотрения заявок на участие в аукционе в электронной форме.</w:t>
      </w:r>
      <w:proofErr w:type="gramEnd"/>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6.4.6. 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w:t>
      </w:r>
    </w:p>
    <w:p w:rsidR="0065657E" w:rsidRDefault="0065657E" w:rsidP="0065657E">
      <w:pPr>
        <w:pStyle w:val="Style3"/>
        <w:widowControl/>
        <w:tabs>
          <w:tab w:val="left" w:pos="1272"/>
        </w:tabs>
        <w:ind w:firstLine="709"/>
        <w:jc w:val="both"/>
        <w:rPr>
          <w:rStyle w:val="FontStyle12"/>
          <w:b w:val="0"/>
          <w:i w:val="0"/>
          <w:sz w:val="28"/>
          <w:szCs w:val="28"/>
        </w:rPr>
      </w:pPr>
      <w:r>
        <w:rPr>
          <w:rStyle w:val="FontStyle12"/>
          <w:b w:val="0"/>
          <w:i w:val="0"/>
          <w:sz w:val="28"/>
          <w:szCs w:val="28"/>
        </w:rPr>
        <w:t xml:space="preserve">6.4.7. </w:t>
      </w:r>
      <w:proofErr w:type="gramStart"/>
      <w:r>
        <w:rPr>
          <w:rStyle w:val="FontStyle12"/>
          <w:b w:val="0"/>
          <w:i w:val="0"/>
          <w:sz w:val="28"/>
          <w:szCs w:val="28"/>
        </w:rPr>
        <w:t>В случае если на основании результатов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его участником, электронный аукцион признается</w:t>
      </w:r>
      <w:proofErr w:type="gramEnd"/>
      <w:r>
        <w:rPr>
          <w:rStyle w:val="FontStyle12"/>
          <w:b w:val="0"/>
          <w:i w:val="0"/>
          <w:sz w:val="28"/>
          <w:szCs w:val="28"/>
        </w:rPr>
        <w:t xml:space="preserve"> несостоявшимся</w:t>
      </w:r>
      <w:bookmarkStart w:id="0" w:name="Par0"/>
      <w:bookmarkEnd w:id="0"/>
      <w:r>
        <w:rPr>
          <w:rStyle w:val="FontStyle12"/>
          <w:b w:val="0"/>
          <w:i w:val="0"/>
          <w:sz w:val="28"/>
          <w:szCs w:val="28"/>
        </w:rPr>
        <w:t>.</w:t>
      </w:r>
    </w:p>
    <w:p w:rsidR="0065657E" w:rsidRDefault="0065657E" w:rsidP="0065657E">
      <w:pPr>
        <w:pStyle w:val="Style3"/>
        <w:widowControl/>
        <w:tabs>
          <w:tab w:val="left" w:pos="1272"/>
        </w:tabs>
        <w:ind w:firstLine="709"/>
        <w:jc w:val="both"/>
      </w:pPr>
      <w:r>
        <w:rPr>
          <w:sz w:val="28"/>
          <w:szCs w:val="28"/>
        </w:rPr>
        <w:lastRenderedPageBreak/>
        <w:t>6.4.8. Единая комиссия</w:t>
      </w:r>
      <w:r>
        <w:rPr>
          <w:rStyle w:val="FontStyle12"/>
          <w:b w:val="0"/>
          <w:i w:val="0"/>
          <w:sz w:val="28"/>
          <w:szCs w:val="28"/>
        </w:rPr>
        <w:t xml:space="preserve"> по осуществлению закупок</w:t>
      </w:r>
      <w:r>
        <w:rPr>
          <w:sz w:val="28"/>
          <w:szCs w:val="28"/>
        </w:rPr>
        <w:t xml:space="preserve"> рассматривает вторые части заявок на участие в электронном аукционе и документы, направленные заказчику оператором электронной </w:t>
      </w:r>
      <w:proofErr w:type="gramStart"/>
      <w:r>
        <w:rPr>
          <w:sz w:val="28"/>
          <w:szCs w:val="28"/>
        </w:rPr>
        <w:t>площадки</w:t>
      </w:r>
      <w:proofErr w:type="gramEnd"/>
      <w:r>
        <w:rPr>
          <w:sz w:val="28"/>
          <w:szCs w:val="28"/>
        </w:rPr>
        <w:t xml:space="preserve"> в соответствии действующим с законодательством Российской федерации в сфере закупок, а также требованиям, установленным документацией о таком аукционе.</w:t>
      </w:r>
    </w:p>
    <w:p w:rsidR="0065657E" w:rsidRDefault="0065657E" w:rsidP="0065657E">
      <w:pPr>
        <w:autoSpaceDE w:val="0"/>
        <w:autoSpaceDN w:val="0"/>
        <w:adjustRightInd w:val="0"/>
        <w:ind w:firstLine="709"/>
        <w:jc w:val="both"/>
        <w:rPr>
          <w:sz w:val="28"/>
          <w:szCs w:val="28"/>
        </w:rPr>
      </w:pPr>
      <w:r>
        <w:rPr>
          <w:sz w:val="28"/>
          <w:szCs w:val="28"/>
        </w:rPr>
        <w:t>6.4.9. Единой комиссией</w:t>
      </w:r>
      <w:r>
        <w:rPr>
          <w:rStyle w:val="FontStyle12"/>
          <w:b w:val="0"/>
          <w:i w:val="0"/>
          <w:sz w:val="28"/>
          <w:szCs w:val="28"/>
        </w:rPr>
        <w:t xml:space="preserve"> по осуществлению закупок</w:t>
      </w:r>
      <w:r>
        <w:rPr>
          <w:sz w:val="28"/>
          <w:szCs w:val="28"/>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65657E" w:rsidRDefault="0065657E" w:rsidP="0065657E">
      <w:pPr>
        <w:pStyle w:val="Style1"/>
        <w:widowControl/>
        <w:ind w:firstLine="658"/>
        <w:jc w:val="both"/>
        <w:rPr>
          <w:rStyle w:val="FontStyle12"/>
          <w:b w:val="0"/>
          <w:i w:val="0"/>
          <w:sz w:val="28"/>
          <w:szCs w:val="28"/>
        </w:rPr>
      </w:pPr>
      <w:r>
        <w:rPr>
          <w:rStyle w:val="FontStyle12"/>
          <w:b w:val="0"/>
          <w:i w:val="0"/>
          <w:sz w:val="28"/>
          <w:szCs w:val="28"/>
        </w:rPr>
        <w:t>Для принятия указанного решения Единая комиссия по осуществлению закупок также рассматривает содержащиеся в реестре участников электронного аукциона, получивших аккредитацию на электронной площадке.</w:t>
      </w:r>
    </w:p>
    <w:p w:rsidR="0065657E" w:rsidRDefault="0065657E" w:rsidP="0065657E">
      <w:pPr>
        <w:autoSpaceDE w:val="0"/>
        <w:autoSpaceDN w:val="0"/>
        <w:adjustRightInd w:val="0"/>
        <w:ind w:firstLine="709"/>
        <w:jc w:val="both"/>
      </w:pPr>
      <w:r>
        <w:rPr>
          <w:bCs/>
          <w:iCs/>
          <w:sz w:val="28"/>
          <w:szCs w:val="28"/>
        </w:rPr>
        <w:t>6.4.10.</w:t>
      </w:r>
      <w:r>
        <w:rPr>
          <w:sz w:val="28"/>
          <w:szCs w:val="28"/>
        </w:rPr>
        <w:t xml:space="preserve"> Единая комиссия</w:t>
      </w:r>
      <w:r>
        <w:rPr>
          <w:rStyle w:val="FontStyle12"/>
          <w:b w:val="0"/>
          <w:i w:val="0"/>
          <w:sz w:val="28"/>
          <w:szCs w:val="28"/>
        </w:rPr>
        <w:t xml:space="preserve"> по осуществлению закупок</w:t>
      </w:r>
      <w:r>
        <w:rPr>
          <w:sz w:val="28"/>
          <w:szCs w:val="28"/>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w:t>
      </w:r>
    </w:p>
    <w:p w:rsidR="0065657E" w:rsidRDefault="0065657E" w:rsidP="0065657E">
      <w:pPr>
        <w:autoSpaceDE w:val="0"/>
        <w:autoSpaceDN w:val="0"/>
        <w:adjustRightInd w:val="0"/>
        <w:ind w:firstLine="540"/>
        <w:jc w:val="both"/>
        <w:rPr>
          <w:sz w:val="28"/>
          <w:szCs w:val="28"/>
        </w:rPr>
      </w:pPr>
      <w:r>
        <w:rPr>
          <w:sz w:val="28"/>
          <w:szCs w:val="28"/>
        </w:rPr>
        <w:t>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w:t>
      </w:r>
    </w:p>
    <w:p w:rsidR="0065657E" w:rsidRDefault="0065657E" w:rsidP="0065657E">
      <w:pPr>
        <w:autoSpaceDE w:val="0"/>
        <w:autoSpaceDN w:val="0"/>
        <w:adjustRightInd w:val="0"/>
        <w:ind w:firstLine="540"/>
        <w:jc w:val="both"/>
        <w:rPr>
          <w:sz w:val="28"/>
          <w:szCs w:val="28"/>
        </w:rPr>
      </w:pPr>
      <w:r>
        <w:rPr>
          <w:rStyle w:val="FontStyle12"/>
          <w:b w:val="0"/>
          <w:i w:val="0"/>
          <w:sz w:val="28"/>
          <w:szCs w:val="28"/>
        </w:rPr>
        <w:t>6.4.11.</w:t>
      </w:r>
      <w:r>
        <w:rPr>
          <w:sz w:val="28"/>
          <w:szCs w:val="28"/>
        </w:rPr>
        <w:t xml:space="preserve"> Общий срок рассмотрения вторых частей заявок на участие в электронном аукционе Единой комиссией не может превышать три рабочих дня </w:t>
      </w:r>
      <w:proofErr w:type="gramStart"/>
      <w:r>
        <w:rPr>
          <w:sz w:val="28"/>
          <w:szCs w:val="28"/>
        </w:rPr>
        <w:t>с даты размещения</w:t>
      </w:r>
      <w:proofErr w:type="gramEnd"/>
      <w:r>
        <w:rPr>
          <w:sz w:val="28"/>
          <w:szCs w:val="28"/>
        </w:rPr>
        <w:t xml:space="preserve"> на электронной площадке протокола проведения электронного аукциона.</w:t>
      </w:r>
    </w:p>
    <w:p w:rsidR="0065657E" w:rsidRDefault="0065657E" w:rsidP="0065657E">
      <w:pPr>
        <w:autoSpaceDE w:val="0"/>
        <w:autoSpaceDN w:val="0"/>
        <w:adjustRightInd w:val="0"/>
        <w:ind w:firstLine="567"/>
        <w:jc w:val="both"/>
        <w:rPr>
          <w:sz w:val="28"/>
          <w:szCs w:val="28"/>
        </w:rPr>
      </w:pPr>
      <w:r>
        <w:rPr>
          <w:rStyle w:val="FontStyle12"/>
          <w:b w:val="0"/>
          <w:i w:val="0"/>
          <w:sz w:val="28"/>
          <w:szCs w:val="28"/>
        </w:rPr>
        <w:t xml:space="preserve">6.4.12. </w:t>
      </w:r>
      <w:r>
        <w:rPr>
          <w:sz w:val="28"/>
          <w:szCs w:val="28"/>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r>
        <w:rPr>
          <w:rStyle w:val="FontStyle12"/>
          <w:b w:val="0"/>
          <w:i w:val="0"/>
          <w:sz w:val="28"/>
          <w:szCs w:val="28"/>
        </w:rPr>
        <w:t xml:space="preserve"> по осуществлению закупок</w:t>
      </w:r>
      <w:r>
        <w:rPr>
          <w:sz w:val="28"/>
          <w:szCs w:val="28"/>
        </w:rPr>
        <w:t>.</w:t>
      </w:r>
    </w:p>
    <w:p w:rsidR="0065657E" w:rsidRDefault="0065657E" w:rsidP="0065657E">
      <w:pPr>
        <w:autoSpaceDE w:val="0"/>
        <w:autoSpaceDN w:val="0"/>
        <w:adjustRightInd w:val="0"/>
        <w:ind w:firstLine="540"/>
        <w:jc w:val="both"/>
        <w:rPr>
          <w:sz w:val="28"/>
          <w:szCs w:val="28"/>
        </w:rPr>
      </w:pPr>
      <w:r>
        <w:rPr>
          <w:sz w:val="28"/>
          <w:szCs w:val="28"/>
        </w:rPr>
        <w:t>6.4.13. В случае</w:t>
      </w:r>
      <w:proofErr w:type="gramStart"/>
      <w:r>
        <w:rPr>
          <w:sz w:val="28"/>
          <w:szCs w:val="28"/>
        </w:rPr>
        <w:t>,</w:t>
      </w:r>
      <w:proofErr w:type="gramEnd"/>
      <w:r>
        <w:rPr>
          <w:sz w:val="28"/>
          <w:szCs w:val="28"/>
        </w:rPr>
        <w:t xml:space="preserve"> если Единой комиссией</w:t>
      </w:r>
      <w:r>
        <w:rPr>
          <w:rStyle w:val="FontStyle12"/>
          <w:b w:val="0"/>
          <w:i w:val="0"/>
          <w:sz w:val="28"/>
          <w:szCs w:val="28"/>
        </w:rPr>
        <w:t xml:space="preserve"> по осуществлению закупок</w:t>
      </w:r>
      <w:r>
        <w:rPr>
          <w:sz w:val="28"/>
          <w:szCs w:val="28"/>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5657E" w:rsidRDefault="0065657E" w:rsidP="0065657E">
      <w:pPr>
        <w:pStyle w:val="Style2"/>
        <w:widowControl/>
        <w:spacing w:line="240" w:lineRule="auto"/>
        <w:ind w:firstLine="567"/>
        <w:jc w:val="both"/>
        <w:rPr>
          <w:rStyle w:val="FontStyle11"/>
          <w:b w:val="0"/>
          <w:sz w:val="28"/>
          <w:szCs w:val="28"/>
        </w:rPr>
      </w:pPr>
      <w:r>
        <w:rPr>
          <w:rStyle w:val="FontStyle11"/>
          <w:b w:val="0"/>
          <w:sz w:val="28"/>
          <w:szCs w:val="28"/>
        </w:rPr>
        <w:t>6.5. Регламент работы Единой комиссии</w:t>
      </w:r>
      <w:r>
        <w:rPr>
          <w:rStyle w:val="FontStyle12"/>
          <w:b w:val="0"/>
          <w:i w:val="0"/>
          <w:sz w:val="28"/>
          <w:szCs w:val="28"/>
        </w:rPr>
        <w:t xml:space="preserve"> по осуществлению закупок</w:t>
      </w:r>
      <w:r>
        <w:rPr>
          <w:rStyle w:val="FontStyle11"/>
          <w:b w:val="0"/>
          <w:sz w:val="28"/>
          <w:szCs w:val="28"/>
        </w:rPr>
        <w:t xml:space="preserve"> при </w:t>
      </w:r>
      <w:r>
        <w:rPr>
          <w:rStyle w:val="FontStyle12"/>
          <w:b w:val="0"/>
          <w:i w:val="0"/>
          <w:sz w:val="28"/>
          <w:szCs w:val="28"/>
        </w:rPr>
        <w:t xml:space="preserve">определении поставщика (подрядчика, исполнителя) </w:t>
      </w:r>
      <w:r>
        <w:rPr>
          <w:rStyle w:val="FontStyle11"/>
          <w:b w:val="0"/>
          <w:sz w:val="28"/>
          <w:szCs w:val="28"/>
        </w:rPr>
        <w:t>путем проведения запроса котировок:</w:t>
      </w:r>
    </w:p>
    <w:p w:rsidR="0065657E" w:rsidRDefault="0065657E" w:rsidP="0065657E">
      <w:pPr>
        <w:autoSpaceDE w:val="0"/>
        <w:autoSpaceDN w:val="0"/>
        <w:adjustRightInd w:val="0"/>
        <w:ind w:firstLine="540"/>
        <w:jc w:val="both"/>
      </w:pPr>
      <w:r>
        <w:rPr>
          <w:rStyle w:val="FontStyle12"/>
          <w:b w:val="0"/>
          <w:i w:val="0"/>
          <w:sz w:val="28"/>
          <w:szCs w:val="28"/>
        </w:rPr>
        <w:t xml:space="preserve">6.5.1. </w:t>
      </w:r>
      <w:proofErr w:type="gramStart"/>
      <w:r>
        <w:rPr>
          <w:rStyle w:val="FontStyle12"/>
          <w:b w:val="0"/>
          <w:i w:val="0"/>
          <w:sz w:val="28"/>
          <w:szCs w:val="28"/>
        </w:rPr>
        <w:t xml:space="preserve">Единая комиссия по осуществлению закупок в течение одного рабочего дня, следующего после даты  окончания срока подачи заявок на участие в запросе котировок, </w:t>
      </w:r>
      <w:r>
        <w:rPr>
          <w:sz w:val="28"/>
          <w:szCs w:val="28"/>
        </w:rPr>
        <w:t>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w:t>
      </w:r>
      <w:proofErr w:type="gramEnd"/>
      <w:r>
        <w:rPr>
          <w:sz w:val="28"/>
          <w:szCs w:val="28"/>
        </w:rPr>
        <w:t xml:space="preserve"> такие заявки. </w:t>
      </w:r>
    </w:p>
    <w:p w:rsidR="0065657E" w:rsidRDefault="0065657E" w:rsidP="0065657E">
      <w:pPr>
        <w:autoSpaceDE w:val="0"/>
        <w:autoSpaceDN w:val="0"/>
        <w:adjustRightInd w:val="0"/>
        <w:ind w:firstLine="540"/>
        <w:jc w:val="both"/>
        <w:rPr>
          <w:sz w:val="28"/>
          <w:szCs w:val="28"/>
        </w:rPr>
      </w:pPr>
      <w:r>
        <w:rPr>
          <w:sz w:val="28"/>
          <w:szCs w:val="28"/>
        </w:rPr>
        <w:lastRenderedPageBreak/>
        <w:t xml:space="preserve">6.5.2. </w:t>
      </w:r>
      <w:proofErr w:type="gramStart"/>
      <w:r>
        <w:rPr>
          <w:rStyle w:val="FontStyle11"/>
          <w:b w:val="0"/>
          <w:sz w:val="28"/>
          <w:szCs w:val="28"/>
        </w:rPr>
        <w:t>При вскрытии конвертов с заявками на участие в запросе котировок и (или) открытии доступа к поданным в форме электронных документов заявкам на участие в запросе котировок объявляется</w:t>
      </w:r>
      <w:r>
        <w:rPr>
          <w:rStyle w:val="FontStyle11"/>
          <w:sz w:val="28"/>
          <w:szCs w:val="28"/>
        </w:rPr>
        <w:t xml:space="preserve"> </w:t>
      </w:r>
      <w:r>
        <w:rPr>
          <w:sz w:val="28"/>
          <w:szCs w:val="28"/>
        </w:rPr>
        <w:t>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w:t>
      </w:r>
      <w:proofErr w:type="gramEnd"/>
      <w:r>
        <w:rPr>
          <w:sz w:val="28"/>
          <w:szCs w:val="28"/>
        </w:rPr>
        <w:t xml:space="preserve"> физического лица), почтовый адрес каждого участника запроса котировок, конверт с заявкой на </w:t>
      </w:r>
      <w:proofErr w:type="gramStart"/>
      <w:r>
        <w:rPr>
          <w:sz w:val="28"/>
          <w:szCs w:val="28"/>
        </w:rPr>
        <w:t>участие</w:t>
      </w:r>
      <w:proofErr w:type="gramEnd"/>
      <w:r>
        <w:rPr>
          <w:sz w:val="28"/>
          <w:szCs w:val="28"/>
        </w:rPr>
        <w:t xml:space="preserve">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w:t>
      </w:r>
      <w:proofErr w:type="gramStart"/>
      <w:r>
        <w:rPr>
          <w:sz w:val="28"/>
          <w:szCs w:val="28"/>
        </w:rPr>
        <w:t>открытии</w:t>
      </w:r>
      <w:proofErr w:type="gramEnd"/>
      <w:r>
        <w:rPr>
          <w:sz w:val="28"/>
          <w:szCs w:val="28"/>
        </w:rPr>
        <w:t xml:space="preserve"> доступа к поданным в форме электронных документов таким заявкам.</w:t>
      </w:r>
    </w:p>
    <w:p w:rsidR="0065657E" w:rsidRDefault="0065657E" w:rsidP="0065657E">
      <w:pPr>
        <w:autoSpaceDE w:val="0"/>
        <w:autoSpaceDN w:val="0"/>
        <w:adjustRightInd w:val="0"/>
        <w:ind w:firstLine="540"/>
        <w:jc w:val="both"/>
        <w:rPr>
          <w:sz w:val="28"/>
          <w:szCs w:val="28"/>
        </w:rPr>
      </w:pPr>
      <w:r>
        <w:rPr>
          <w:rStyle w:val="FontStyle12"/>
          <w:sz w:val="28"/>
          <w:szCs w:val="28"/>
        </w:rPr>
        <w:t xml:space="preserve"> </w:t>
      </w:r>
      <w:r>
        <w:rPr>
          <w:rStyle w:val="FontStyle12"/>
          <w:sz w:val="28"/>
          <w:szCs w:val="28"/>
        </w:rPr>
        <w:tab/>
      </w:r>
      <w:proofErr w:type="gramStart"/>
      <w:r>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sz w:val="28"/>
          <w:szCs w:val="28"/>
        </w:rPr>
        <w:t>участие</w:t>
      </w:r>
      <w:proofErr w:type="gramEnd"/>
      <w:r>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65657E" w:rsidRDefault="0065657E" w:rsidP="0065657E">
      <w:pPr>
        <w:pStyle w:val="Style1"/>
        <w:widowControl/>
        <w:ind w:firstLine="567"/>
        <w:jc w:val="both"/>
        <w:rPr>
          <w:rStyle w:val="FontStyle12"/>
          <w:b w:val="0"/>
          <w:i w:val="0"/>
          <w:sz w:val="28"/>
          <w:szCs w:val="28"/>
        </w:rPr>
      </w:pPr>
      <w:r>
        <w:rPr>
          <w:rStyle w:val="FontStyle12"/>
          <w:b w:val="0"/>
          <w:i w:val="0"/>
          <w:sz w:val="28"/>
          <w:szCs w:val="28"/>
        </w:rPr>
        <w:t xml:space="preserve"> 6.5.3. </w:t>
      </w:r>
      <w:proofErr w:type="gramStart"/>
      <w:r>
        <w:rPr>
          <w:rStyle w:val="FontStyle12"/>
          <w:b w:val="0"/>
          <w:i w:val="0"/>
          <w:sz w:val="28"/>
          <w:szCs w:val="28"/>
        </w:rPr>
        <w:t>Единая комиссия по осуществлению закупок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товаров,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предусмотренная действующим законодательством</w:t>
      </w:r>
      <w:proofErr w:type="gramEnd"/>
      <w:r>
        <w:rPr>
          <w:rStyle w:val="FontStyle12"/>
          <w:b w:val="0"/>
          <w:i w:val="0"/>
          <w:sz w:val="28"/>
          <w:szCs w:val="28"/>
        </w:rPr>
        <w:t xml:space="preserve"> в сфере закупок. Отклонение заявок на участие в запросе котировок по иным основаниям не допускается.</w:t>
      </w:r>
    </w:p>
    <w:p w:rsidR="0065657E" w:rsidRDefault="0065657E" w:rsidP="0065657E">
      <w:pPr>
        <w:autoSpaceDE w:val="0"/>
        <w:autoSpaceDN w:val="0"/>
        <w:adjustRightInd w:val="0"/>
        <w:ind w:firstLine="540"/>
        <w:jc w:val="both"/>
        <w:rPr>
          <w:rStyle w:val="FontStyle12"/>
          <w:b w:val="0"/>
          <w:i w:val="0"/>
          <w:sz w:val="28"/>
          <w:szCs w:val="28"/>
        </w:rPr>
      </w:pPr>
      <w:r>
        <w:rPr>
          <w:rStyle w:val="FontStyle12"/>
          <w:b w:val="0"/>
          <w:i w:val="0"/>
          <w:sz w:val="28"/>
          <w:szCs w:val="28"/>
        </w:rPr>
        <w:t xml:space="preserve">6.5.4.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rStyle w:val="FontStyle12"/>
          <w:b w:val="0"/>
          <w:i w:val="0"/>
          <w:sz w:val="28"/>
          <w:szCs w:val="28"/>
        </w:rPr>
        <w:t>о</w:t>
      </w:r>
      <w:proofErr w:type="gramEnd"/>
      <w:r>
        <w:rPr>
          <w:rStyle w:val="FontStyle12"/>
          <w:b w:val="0"/>
          <w:i w:val="0"/>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w:t>
      </w:r>
      <w:r>
        <w:rPr>
          <w:rStyle w:val="FontStyle12"/>
          <w:sz w:val="28"/>
          <w:szCs w:val="28"/>
        </w:rPr>
        <w:t>(</w:t>
      </w:r>
      <w:r>
        <w:rPr>
          <w:sz w:val="28"/>
          <w:szCs w:val="28"/>
        </w:rPr>
        <w:t xml:space="preserve">в том числе с указанием положений настоящего Федерального закона и положений извещения о проведении запроса котировок, </w:t>
      </w:r>
      <w:proofErr w:type="gramStart"/>
      <w:r>
        <w:rPr>
          <w:sz w:val="28"/>
          <w:szCs w:val="28"/>
        </w:rPr>
        <w:t xml:space="preserve">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w:t>
      </w:r>
      <w:r>
        <w:rPr>
          <w:sz w:val="28"/>
          <w:szCs w:val="28"/>
        </w:rPr>
        <w:lastRenderedPageBreak/>
        <w:t xml:space="preserve">котировок), </w:t>
      </w:r>
      <w:r>
        <w:rPr>
          <w:rStyle w:val="FontStyle12"/>
          <w:b w:val="0"/>
          <w:i w:val="0"/>
          <w:sz w:val="28"/>
          <w:szCs w:val="28"/>
        </w:rPr>
        <w:t>предложение о наиболее низкой цене товара, работы или услуги, информация о победителе запроса котировок</w:t>
      </w:r>
      <w:proofErr w:type="gramEnd"/>
      <w:r>
        <w:rPr>
          <w:rStyle w:val="FontStyle12"/>
          <w:b w:val="0"/>
          <w:i w:val="0"/>
          <w:sz w:val="28"/>
          <w:szCs w:val="28"/>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rStyle w:val="FontStyle12"/>
          <w:b w:val="0"/>
          <w:i w:val="0"/>
          <w:sz w:val="28"/>
          <w:szCs w:val="28"/>
        </w:rPr>
        <w:t>предложение</w:t>
      </w:r>
      <w:proofErr w:type="gramEnd"/>
      <w:r>
        <w:rPr>
          <w:rStyle w:val="FontStyle12"/>
          <w:b w:val="0"/>
          <w:i w:val="0"/>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котировочных заявок подписывается всеми присутствующими на заседании членами Единой комиссии по осуществлению закупок.</w:t>
      </w:r>
    </w:p>
    <w:p w:rsidR="0065657E" w:rsidRDefault="0065657E" w:rsidP="0065657E">
      <w:pPr>
        <w:autoSpaceDE w:val="0"/>
        <w:autoSpaceDN w:val="0"/>
        <w:adjustRightInd w:val="0"/>
        <w:ind w:firstLine="540"/>
        <w:jc w:val="both"/>
        <w:rPr>
          <w:rStyle w:val="FontStyle11"/>
          <w:b w:val="0"/>
          <w:sz w:val="28"/>
          <w:szCs w:val="28"/>
        </w:rPr>
      </w:pPr>
      <w:r>
        <w:rPr>
          <w:rStyle w:val="FontStyle11"/>
          <w:b w:val="0"/>
          <w:sz w:val="28"/>
          <w:szCs w:val="28"/>
        </w:rPr>
        <w:t xml:space="preserve"> 6.6. Регламент работы Единой комиссии</w:t>
      </w:r>
      <w:r>
        <w:rPr>
          <w:rStyle w:val="FontStyle12"/>
          <w:b w:val="0"/>
          <w:i w:val="0"/>
          <w:sz w:val="28"/>
          <w:szCs w:val="28"/>
        </w:rPr>
        <w:t xml:space="preserve"> по осуществлению закупок</w:t>
      </w:r>
      <w:r>
        <w:rPr>
          <w:rStyle w:val="FontStyle11"/>
          <w:b w:val="0"/>
          <w:sz w:val="28"/>
          <w:szCs w:val="28"/>
        </w:rPr>
        <w:t xml:space="preserve"> при </w:t>
      </w:r>
      <w:r>
        <w:rPr>
          <w:rStyle w:val="FontStyle12"/>
          <w:b w:val="0"/>
          <w:i w:val="0"/>
          <w:sz w:val="28"/>
          <w:szCs w:val="28"/>
        </w:rPr>
        <w:t xml:space="preserve">определении поставщика (подрядчика, исполнителя) </w:t>
      </w:r>
      <w:r>
        <w:rPr>
          <w:rStyle w:val="FontStyle11"/>
          <w:b w:val="0"/>
          <w:sz w:val="28"/>
          <w:szCs w:val="28"/>
        </w:rPr>
        <w:t>путем проведения запроса предложений:</w:t>
      </w:r>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6.6.1. В день, во время и в месте, указанные в извещении о проведении запроса предложений и окончательных предложений, Единой комиссией по осуществлению закупок вскрываются конверты с заявками на участие в запросе предложений и  (или) осуществляется открытие доступа к поданным в форме электронных документов заявкам на участие в запросе предложений;</w:t>
      </w:r>
    </w:p>
    <w:p w:rsidR="0065657E" w:rsidRDefault="0065657E" w:rsidP="0065657E">
      <w:pPr>
        <w:autoSpaceDE w:val="0"/>
        <w:autoSpaceDN w:val="0"/>
        <w:adjustRightInd w:val="0"/>
        <w:ind w:firstLine="540"/>
        <w:jc w:val="both"/>
      </w:pPr>
      <w:r>
        <w:rPr>
          <w:sz w:val="28"/>
          <w:szCs w:val="28"/>
        </w:rPr>
        <w:t xml:space="preserve">  6.6.2.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6.6.3. Единая комиссия по осуществлению закупок осуществляет рассмотрение и оценку заявок на участие в запросе предложений;</w:t>
      </w:r>
    </w:p>
    <w:p w:rsidR="0065657E" w:rsidRDefault="0065657E" w:rsidP="0065657E">
      <w:pPr>
        <w:pStyle w:val="Style1"/>
        <w:widowControl/>
        <w:ind w:firstLine="662"/>
        <w:jc w:val="both"/>
        <w:rPr>
          <w:rStyle w:val="FontStyle12"/>
          <w:b w:val="0"/>
          <w:i w:val="0"/>
          <w:sz w:val="28"/>
          <w:szCs w:val="28"/>
        </w:rPr>
      </w:pPr>
      <w:r>
        <w:rPr>
          <w:rStyle w:val="FontStyle12"/>
          <w:b w:val="0"/>
          <w:i w:val="0"/>
          <w:sz w:val="28"/>
          <w:szCs w:val="28"/>
        </w:rPr>
        <w:t>6.7. Результаты рассмотрения и оценки заявок на участие в запросе предложений оформляются протоколом проведения запроса предложений;</w:t>
      </w:r>
    </w:p>
    <w:p w:rsidR="0065657E" w:rsidRDefault="0065657E" w:rsidP="0065657E">
      <w:pPr>
        <w:autoSpaceDE w:val="0"/>
        <w:autoSpaceDN w:val="0"/>
        <w:adjustRightInd w:val="0"/>
        <w:ind w:firstLine="540"/>
        <w:jc w:val="both"/>
      </w:pPr>
      <w:r>
        <w:rPr>
          <w:rStyle w:val="FontStyle12"/>
          <w:b w:val="0"/>
          <w:i w:val="0"/>
          <w:sz w:val="28"/>
          <w:szCs w:val="28"/>
        </w:rPr>
        <w:t xml:space="preserve">  6.8. Единой комиссией по осуществлению закупок</w:t>
      </w:r>
      <w:r>
        <w:rPr>
          <w:rStyle w:val="FontStyle12"/>
          <w:sz w:val="28"/>
          <w:szCs w:val="28"/>
        </w:rPr>
        <w:t xml:space="preserve"> </w:t>
      </w:r>
      <w:r>
        <w:rPr>
          <w:sz w:val="28"/>
          <w:szCs w:val="28"/>
        </w:rPr>
        <w:t>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5657E" w:rsidRDefault="0065657E" w:rsidP="0065657E">
      <w:pPr>
        <w:autoSpaceDE w:val="0"/>
        <w:autoSpaceDN w:val="0"/>
        <w:adjustRightInd w:val="0"/>
        <w:ind w:firstLine="540"/>
        <w:jc w:val="both"/>
        <w:rPr>
          <w:sz w:val="28"/>
          <w:szCs w:val="28"/>
        </w:rPr>
      </w:pPr>
      <w:r>
        <w:rPr>
          <w:sz w:val="28"/>
          <w:szCs w:val="28"/>
        </w:rPr>
        <w:t xml:space="preserve"> 6.9. </w:t>
      </w:r>
      <w:proofErr w:type="gramStart"/>
      <w:r>
        <w:rPr>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Единой комиссией</w:t>
      </w:r>
      <w:r>
        <w:rPr>
          <w:rStyle w:val="FontStyle12"/>
          <w:sz w:val="28"/>
          <w:szCs w:val="28"/>
        </w:rPr>
        <w:t xml:space="preserve"> </w:t>
      </w:r>
      <w:r>
        <w:rPr>
          <w:rStyle w:val="FontStyle12"/>
          <w:b w:val="0"/>
          <w:i w:val="0"/>
          <w:sz w:val="28"/>
          <w:szCs w:val="28"/>
        </w:rPr>
        <w:t>по осуществлению закупок</w:t>
      </w:r>
      <w:r>
        <w:rPr>
          <w:b/>
          <w:i/>
          <w:sz w:val="28"/>
          <w:szCs w:val="28"/>
        </w:rPr>
        <w:t xml:space="preserve"> </w:t>
      </w:r>
      <w:r>
        <w:rPr>
          <w:sz w:val="28"/>
          <w:szCs w:val="28"/>
        </w:rPr>
        <w:t>предлагается направить окончательное предложение не позднее рабочего дня, следующего за датой проведения запроса предложений.</w:t>
      </w:r>
      <w:proofErr w:type="gramEnd"/>
    </w:p>
    <w:p w:rsidR="0065657E" w:rsidRDefault="0065657E" w:rsidP="0065657E">
      <w:pPr>
        <w:autoSpaceDE w:val="0"/>
        <w:autoSpaceDN w:val="0"/>
        <w:adjustRightInd w:val="0"/>
        <w:ind w:firstLine="540"/>
        <w:jc w:val="both"/>
        <w:rPr>
          <w:sz w:val="28"/>
          <w:szCs w:val="28"/>
        </w:rPr>
      </w:pPr>
      <w:r>
        <w:rPr>
          <w:sz w:val="28"/>
          <w:szCs w:val="28"/>
        </w:rPr>
        <w:t>6.10.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65657E" w:rsidRDefault="0065657E" w:rsidP="0065657E">
      <w:pPr>
        <w:autoSpaceDE w:val="0"/>
        <w:autoSpaceDN w:val="0"/>
        <w:adjustRightInd w:val="0"/>
        <w:ind w:firstLine="540"/>
        <w:jc w:val="both"/>
        <w:rPr>
          <w:sz w:val="28"/>
          <w:szCs w:val="28"/>
        </w:rPr>
      </w:pPr>
      <w:r>
        <w:rPr>
          <w:sz w:val="28"/>
          <w:szCs w:val="28"/>
        </w:rPr>
        <w:t>6.11. На следующий день после даты завершения проведения запроса предложений Единой комиссией</w:t>
      </w:r>
      <w:r>
        <w:rPr>
          <w:rStyle w:val="FontStyle12"/>
          <w:sz w:val="28"/>
          <w:szCs w:val="28"/>
        </w:rPr>
        <w:t xml:space="preserve"> </w:t>
      </w:r>
      <w:r>
        <w:rPr>
          <w:rStyle w:val="FontStyle12"/>
          <w:b w:val="0"/>
          <w:i w:val="0"/>
          <w:sz w:val="28"/>
          <w:szCs w:val="28"/>
        </w:rPr>
        <w:t>по осуществлению закупок</w:t>
      </w:r>
      <w:r>
        <w:rPr>
          <w:b/>
          <w:i/>
          <w:sz w:val="28"/>
          <w:szCs w:val="28"/>
        </w:rPr>
        <w:t xml:space="preserve"> </w:t>
      </w:r>
      <w:r>
        <w:rPr>
          <w:sz w:val="28"/>
          <w:szCs w:val="28"/>
        </w:rPr>
        <w:t xml:space="preserve">вскрываются конверты с окончательными </w:t>
      </w:r>
      <w:proofErr w:type="gramStart"/>
      <w:r>
        <w:rPr>
          <w:sz w:val="28"/>
          <w:szCs w:val="28"/>
        </w:rPr>
        <w:t>предложениями</w:t>
      </w:r>
      <w:proofErr w:type="gramEnd"/>
      <w:r>
        <w:rPr>
          <w:b/>
          <w:i/>
          <w:sz w:val="28"/>
          <w:szCs w:val="28"/>
        </w:rPr>
        <w:t xml:space="preserve"> </w:t>
      </w:r>
      <w:r>
        <w:rPr>
          <w:rStyle w:val="FontStyle12"/>
          <w:b w:val="0"/>
          <w:i w:val="0"/>
          <w:sz w:val="28"/>
          <w:szCs w:val="28"/>
        </w:rPr>
        <w:t xml:space="preserve">и осуществляется открытие </w:t>
      </w:r>
      <w:r>
        <w:rPr>
          <w:rStyle w:val="FontStyle12"/>
          <w:b w:val="0"/>
          <w:i w:val="0"/>
          <w:sz w:val="28"/>
          <w:szCs w:val="28"/>
        </w:rPr>
        <w:lastRenderedPageBreak/>
        <w:t>доступа к поданным в форме электронных документов заявкам на участие в запросе предложений и фиксируются в итоговом протоколе, который должен содержать</w:t>
      </w:r>
      <w:r>
        <w:rPr>
          <w:rStyle w:val="FontStyle12"/>
          <w:sz w:val="28"/>
          <w:szCs w:val="28"/>
        </w:rPr>
        <w:t xml:space="preserve"> </w:t>
      </w:r>
      <w:r>
        <w:rPr>
          <w:sz w:val="28"/>
          <w:szCs w:val="28"/>
        </w:rPr>
        <w:t xml:space="preserve">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65657E" w:rsidRDefault="0065657E" w:rsidP="0065657E">
      <w:pPr>
        <w:pStyle w:val="Style3"/>
        <w:widowControl/>
        <w:numPr>
          <w:ilvl w:val="1"/>
          <w:numId w:val="14"/>
        </w:numPr>
        <w:tabs>
          <w:tab w:val="left" w:pos="1094"/>
        </w:tabs>
        <w:ind w:left="0" w:firstLine="567"/>
        <w:jc w:val="both"/>
        <w:rPr>
          <w:rStyle w:val="FontStyle12"/>
          <w:b w:val="0"/>
          <w:i w:val="0"/>
          <w:sz w:val="28"/>
          <w:szCs w:val="28"/>
        </w:rPr>
      </w:pPr>
      <w:r>
        <w:rPr>
          <w:rStyle w:val="FontStyle12"/>
          <w:b w:val="0"/>
          <w:i w:val="0"/>
          <w:sz w:val="28"/>
          <w:szCs w:val="28"/>
        </w:rPr>
        <w:t>Решения, принимаемые Единой комиссией по осуществлению закупок по определению поставщика (подрядчика, исполнителя) в пределах ее компетенции, являются обязательными для всех участников закупок.</w:t>
      </w:r>
    </w:p>
    <w:p w:rsidR="0065657E" w:rsidRDefault="0065657E" w:rsidP="0065657E">
      <w:pPr>
        <w:pStyle w:val="Style3"/>
        <w:widowControl/>
        <w:numPr>
          <w:ilvl w:val="1"/>
          <w:numId w:val="14"/>
        </w:numPr>
        <w:tabs>
          <w:tab w:val="left" w:pos="1094"/>
        </w:tabs>
        <w:ind w:left="0" w:firstLine="567"/>
        <w:jc w:val="both"/>
        <w:rPr>
          <w:rStyle w:val="FontStyle12"/>
          <w:b w:val="0"/>
          <w:i w:val="0"/>
          <w:sz w:val="28"/>
          <w:szCs w:val="28"/>
        </w:rPr>
      </w:pPr>
      <w:r>
        <w:rPr>
          <w:rStyle w:val="FontStyle12"/>
          <w:b w:val="0"/>
          <w:i w:val="0"/>
          <w:sz w:val="28"/>
          <w:szCs w:val="28"/>
        </w:rPr>
        <w:t>Любые действия (бездействие) Единой комиссии по осуществлению закупок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Pr>
          <w:rStyle w:val="FontStyle12"/>
          <w:b w:val="0"/>
          <w:i w:val="0"/>
          <w:sz w:val="28"/>
          <w:szCs w:val="28"/>
        </w:rPr>
        <w:t>а(</w:t>
      </w:r>
      <w:proofErr w:type="spellStart"/>
      <w:proofErr w:type="gramEnd"/>
      <w:r>
        <w:rPr>
          <w:rStyle w:val="FontStyle12"/>
          <w:b w:val="0"/>
          <w:i w:val="0"/>
          <w:sz w:val="28"/>
          <w:szCs w:val="28"/>
        </w:rPr>
        <w:t>ов</w:t>
      </w:r>
      <w:proofErr w:type="spellEnd"/>
      <w:r>
        <w:rPr>
          <w:rStyle w:val="FontStyle12"/>
          <w:b w:val="0"/>
          <w:i w:val="0"/>
          <w:sz w:val="28"/>
          <w:szCs w:val="28"/>
        </w:rPr>
        <w:t>) закупок. В случае такого обжалования Единая комиссия обязана:</w:t>
      </w:r>
    </w:p>
    <w:p w:rsidR="0065657E" w:rsidRDefault="0065657E" w:rsidP="0065657E">
      <w:pPr>
        <w:pStyle w:val="Style3"/>
        <w:widowControl/>
        <w:tabs>
          <w:tab w:val="left" w:pos="1493"/>
        </w:tabs>
        <w:ind w:firstLine="662"/>
        <w:jc w:val="both"/>
        <w:rPr>
          <w:rStyle w:val="FontStyle12"/>
          <w:b w:val="0"/>
          <w:i w:val="0"/>
          <w:sz w:val="28"/>
          <w:szCs w:val="28"/>
        </w:rPr>
      </w:pPr>
      <w:r>
        <w:rPr>
          <w:rStyle w:val="FontStyle12"/>
          <w:b w:val="0"/>
          <w:i w:val="0"/>
          <w:sz w:val="28"/>
          <w:szCs w:val="28"/>
        </w:rPr>
        <w:t>6.14. Представить по запросу в контрольный орган в сфере закупок информацию и документы, необходимые для рассмотрения жалобы.</w:t>
      </w:r>
    </w:p>
    <w:p w:rsidR="0065657E" w:rsidRDefault="0065657E" w:rsidP="0065657E">
      <w:pPr>
        <w:autoSpaceDE w:val="0"/>
        <w:autoSpaceDN w:val="0"/>
        <w:adjustRightInd w:val="0"/>
        <w:ind w:firstLine="540"/>
        <w:jc w:val="both"/>
        <w:rPr>
          <w:rStyle w:val="FontStyle12"/>
          <w:b w:val="0"/>
          <w:i w:val="0"/>
          <w:sz w:val="28"/>
          <w:szCs w:val="28"/>
        </w:rPr>
      </w:pPr>
      <w:r>
        <w:rPr>
          <w:rStyle w:val="FontStyle12"/>
          <w:b w:val="0"/>
          <w:i w:val="0"/>
          <w:sz w:val="28"/>
          <w:szCs w:val="28"/>
        </w:rPr>
        <w:t xml:space="preserve"> 6.15.Приостановить </w:t>
      </w:r>
      <w:r>
        <w:rPr>
          <w:sz w:val="28"/>
          <w:szCs w:val="28"/>
        </w:rPr>
        <w:t>определение поставщика (подрядчика, исполнителя) и заключение контракта до рассмотрения жалобы по существу</w:t>
      </w:r>
      <w:r>
        <w:rPr>
          <w:b/>
          <w:sz w:val="28"/>
          <w:szCs w:val="28"/>
        </w:rPr>
        <w:t xml:space="preserve"> </w:t>
      </w:r>
      <w:r>
        <w:rPr>
          <w:rStyle w:val="FontStyle12"/>
          <w:b w:val="0"/>
          <w:i w:val="0"/>
          <w:sz w:val="28"/>
          <w:szCs w:val="28"/>
        </w:rPr>
        <w:t>в случае получения соответствующего требования.</w:t>
      </w:r>
    </w:p>
    <w:p w:rsidR="0065657E" w:rsidRDefault="0065657E" w:rsidP="0065657E">
      <w:pPr>
        <w:autoSpaceDE w:val="0"/>
        <w:autoSpaceDN w:val="0"/>
        <w:adjustRightInd w:val="0"/>
        <w:ind w:firstLine="567"/>
        <w:jc w:val="both"/>
        <w:rPr>
          <w:rStyle w:val="FontStyle12"/>
          <w:b w:val="0"/>
          <w:bCs w:val="0"/>
          <w:i w:val="0"/>
          <w:iCs w:val="0"/>
          <w:sz w:val="28"/>
          <w:szCs w:val="28"/>
        </w:rPr>
      </w:pPr>
      <w:r>
        <w:rPr>
          <w:rStyle w:val="FontStyle12"/>
          <w:b w:val="0"/>
          <w:i w:val="0"/>
          <w:sz w:val="28"/>
          <w:szCs w:val="28"/>
        </w:rPr>
        <w:t>6.16. Заказчик не вправе заключать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65657E" w:rsidRDefault="0065657E" w:rsidP="0065657E">
      <w:pPr>
        <w:pStyle w:val="Style1"/>
        <w:widowControl/>
        <w:jc w:val="both"/>
        <w:rPr>
          <w:rStyle w:val="FontStyle11"/>
          <w:b w:val="0"/>
          <w:sz w:val="28"/>
          <w:szCs w:val="28"/>
        </w:rPr>
      </w:pPr>
    </w:p>
    <w:p w:rsidR="0065657E" w:rsidRDefault="0065657E" w:rsidP="0065657E">
      <w:pPr>
        <w:pStyle w:val="Style1"/>
        <w:widowControl/>
        <w:jc w:val="center"/>
        <w:rPr>
          <w:rStyle w:val="FontStyle11"/>
          <w:sz w:val="28"/>
          <w:szCs w:val="28"/>
        </w:rPr>
      </w:pPr>
      <w:r>
        <w:rPr>
          <w:rStyle w:val="FontStyle11"/>
          <w:sz w:val="28"/>
          <w:szCs w:val="28"/>
        </w:rPr>
        <w:t>7. Эксперты</w:t>
      </w:r>
    </w:p>
    <w:p w:rsidR="0065657E" w:rsidRDefault="0065657E" w:rsidP="0065657E">
      <w:pPr>
        <w:pStyle w:val="Style3"/>
        <w:widowControl/>
        <w:numPr>
          <w:ilvl w:val="0"/>
          <w:numId w:val="15"/>
        </w:numPr>
        <w:tabs>
          <w:tab w:val="left" w:pos="1094"/>
        </w:tabs>
        <w:ind w:firstLine="567"/>
        <w:jc w:val="both"/>
        <w:rPr>
          <w:rStyle w:val="FontStyle12"/>
          <w:i w:val="0"/>
          <w:sz w:val="28"/>
          <w:szCs w:val="28"/>
        </w:rPr>
      </w:pPr>
      <w:r>
        <w:rPr>
          <w:rStyle w:val="FontStyle12"/>
          <w:b w:val="0"/>
          <w:i w:val="0"/>
          <w:sz w:val="28"/>
          <w:szCs w:val="28"/>
        </w:rPr>
        <w:t>В необходимых случаях Единая комиссия по осуществлению закупок может привлекать к своей деятельности экспертов. Привлечение экспертов может осуществляться на возмездной основе.</w:t>
      </w:r>
    </w:p>
    <w:p w:rsidR="0065657E" w:rsidRDefault="0065657E" w:rsidP="0065657E">
      <w:pPr>
        <w:pStyle w:val="Style3"/>
        <w:widowControl/>
        <w:numPr>
          <w:ilvl w:val="0"/>
          <w:numId w:val="15"/>
        </w:numPr>
        <w:tabs>
          <w:tab w:val="left" w:pos="1094"/>
        </w:tabs>
        <w:ind w:firstLine="540"/>
        <w:jc w:val="both"/>
        <w:rPr>
          <w:rStyle w:val="FontStyle12"/>
          <w:b w:val="0"/>
          <w:bCs w:val="0"/>
          <w:i w:val="0"/>
          <w:iCs w:val="0"/>
          <w:sz w:val="28"/>
          <w:szCs w:val="28"/>
        </w:rPr>
      </w:pPr>
      <w:r>
        <w:rPr>
          <w:rStyle w:val="FontStyle12"/>
          <w:b w:val="0"/>
          <w:i w:val="0"/>
          <w:sz w:val="28"/>
          <w:szCs w:val="28"/>
        </w:rPr>
        <w:t>Эксперты не должны являться членами Единой комиссии по осуществлению закупок.</w:t>
      </w:r>
    </w:p>
    <w:p w:rsidR="0065657E" w:rsidRDefault="0065657E" w:rsidP="0065657E">
      <w:pPr>
        <w:pStyle w:val="Style3"/>
        <w:widowControl/>
        <w:numPr>
          <w:ilvl w:val="0"/>
          <w:numId w:val="15"/>
        </w:numPr>
        <w:tabs>
          <w:tab w:val="left" w:pos="1094"/>
        </w:tabs>
        <w:ind w:firstLine="540"/>
        <w:jc w:val="both"/>
        <w:rPr>
          <w:b/>
          <w:i/>
        </w:rPr>
      </w:pPr>
      <w:r>
        <w:rPr>
          <w:rStyle w:val="FontStyle12"/>
          <w:b w:val="0"/>
          <w:i w:val="0"/>
          <w:sz w:val="28"/>
          <w:szCs w:val="28"/>
        </w:rPr>
        <w:t>Экспертами не могут быть:</w:t>
      </w:r>
    </w:p>
    <w:p w:rsidR="0065657E" w:rsidRDefault="0065657E" w:rsidP="0065657E">
      <w:pPr>
        <w:autoSpaceDE w:val="0"/>
        <w:autoSpaceDN w:val="0"/>
        <w:adjustRightInd w:val="0"/>
        <w:ind w:firstLine="540"/>
        <w:jc w:val="both"/>
        <w:rPr>
          <w:sz w:val="28"/>
          <w:szCs w:val="28"/>
        </w:rPr>
      </w:pPr>
      <w:r>
        <w:rPr>
          <w:sz w:val="28"/>
          <w:szCs w:val="28"/>
        </w:rPr>
        <w:t>физические лица:</w:t>
      </w:r>
    </w:p>
    <w:p w:rsidR="0065657E" w:rsidRDefault="0065657E" w:rsidP="0065657E">
      <w:pPr>
        <w:autoSpaceDE w:val="0"/>
        <w:autoSpaceDN w:val="0"/>
        <w:adjustRightInd w:val="0"/>
        <w:ind w:firstLine="540"/>
        <w:jc w:val="both"/>
        <w:rPr>
          <w:sz w:val="28"/>
          <w:szCs w:val="28"/>
        </w:rPr>
      </w:pPr>
      <w:r>
        <w:rPr>
          <w:sz w:val="28"/>
          <w:szCs w:val="28"/>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5657E" w:rsidRDefault="0065657E" w:rsidP="0065657E">
      <w:pPr>
        <w:autoSpaceDE w:val="0"/>
        <w:autoSpaceDN w:val="0"/>
        <w:adjustRightInd w:val="0"/>
        <w:ind w:firstLine="540"/>
        <w:jc w:val="both"/>
        <w:rPr>
          <w:sz w:val="28"/>
          <w:szCs w:val="28"/>
        </w:rPr>
      </w:pPr>
      <w:r>
        <w:rPr>
          <w:sz w:val="28"/>
          <w:szCs w:val="28"/>
        </w:rPr>
        <w:t>б) имеющие имущественные интересы в заключени</w:t>
      </w:r>
      <w:proofErr w:type="gramStart"/>
      <w:r>
        <w:rPr>
          <w:sz w:val="28"/>
          <w:szCs w:val="28"/>
        </w:rPr>
        <w:t>и</w:t>
      </w:r>
      <w:proofErr w:type="gramEnd"/>
      <w:r>
        <w:rPr>
          <w:sz w:val="28"/>
          <w:szCs w:val="28"/>
        </w:rPr>
        <w:t xml:space="preserve"> контракта, в отношении которого проводится экспертиза;</w:t>
      </w:r>
    </w:p>
    <w:p w:rsidR="0065657E" w:rsidRDefault="0065657E" w:rsidP="0065657E">
      <w:pPr>
        <w:autoSpaceDE w:val="0"/>
        <w:autoSpaceDN w:val="0"/>
        <w:adjustRightInd w:val="0"/>
        <w:ind w:firstLine="540"/>
        <w:jc w:val="both"/>
        <w:rPr>
          <w:sz w:val="28"/>
          <w:szCs w:val="28"/>
        </w:rPr>
      </w:pPr>
      <w:proofErr w:type="gramStart"/>
      <w:r>
        <w:rPr>
          <w:sz w:val="28"/>
          <w:szCs w:val="28"/>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w:t>
      </w:r>
      <w:r>
        <w:rPr>
          <w:sz w:val="28"/>
          <w:szCs w:val="28"/>
        </w:rPr>
        <w:lastRenderedPageBreak/>
        <w:t>должностными лицами или работниками поставщика (подрядчика, исполнителя) либо состоящие с ними в браке;</w:t>
      </w:r>
      <w:proofErr w:type="gramEnd"/>
    </w:p>
    <w:p w:rsidR="0065657E" w:rsidRDefault="0065657E" w:rsidP="0065657E">
      <w:pPr>
        <w:autoSpaceDE w:val="0"/>
        <w:autoSpaceDN w:val="0"/>
        <w:adjustRightInd w:val="0"/>
        <w:ind w:firstLine="540"/>
        <w:jc w:val="both"/>
        <w:rPr>
          <w:sz w:val="28"/>
          <w:szCs w:val="28"/>
        </w:rPr>
      </w:pPr>
      <w:r>
        <w:rPr>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5657E" w:rsidRDefault="0065657E" w:rsidP="0065657E">
      <w:pPr>
        <w:autoSpaceDE w:val="0"/>
        <w:autoSpaceDN w:val="0"/>
        <w:adjustRightInd w:val="0"/>
        <w:ind w:firstLine="540"/>
        <w:jc w:val="both"/>
        <w:rPr>
          <w:sz w:val="28"/>
          <w:szCs w:val="28"/>
        </w:rPr>
      </w:pPr>
      <w:r>
        <w:rPr>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5657E" w:rsidRDefault="0065657E" w:rsidP="0065657E">
      <w:pPr>
        <w:pStyle w:val="Style3"/>
        <w:widowControl/>
        <w:numPr>
          <w:ilvl w:val="0"/>
          <w:numId w:val="16"/>
        </w:numPr>
        <w:tabs>
          <w:tab w:val="left" w:pos="1094"/>
          <w:tab w:val="left" w:pos="1152"/>
        </w:tabs>
        <w:ind w:firstLine="567"/>
        <w:jc w:val="both"/>
        <w:rPr>
          <w:rStyle w:val="FontStyle12"/>
          <w:b w:val="0"/>
          <w:i w:val="0"/>
          <w:sz w:val="28"/>
          <w:szCs w:val="28"/>
        </w:rPr>
      </w:pPr>
      <w:r>
        <w:rPr>
          <w:rStyle w:val="FontStyle12"/>
          <w:b w:val="0"/>
          <w:i w:val="0"/>
          <w:sz w:val="28"/>
          <w:szCs w:val="28"/>
        </w:rPr>
        <w:t xml:space="preserve"> Экспертное заключение оформляется письменно и прикладывается к протоколам и документам, в зависимости от того по какому поводу оно проводилось.</w:t>
      </w:r>
    </w:p>
    <w:p w:rsidR="0065657E" w:rsidRDefault="0065657E" w:rsidP="0065657E">
      <w:pPr>
        <w:pStyle w:val="Style2"/>
        <w:widowControl/>
        <w:spacing w:line="240" w:lineRule="auto"/>
        <w:ind w:firstLine="567"/>
        <w:jc w:val="both"/>
      </w:pPr>
    </w:p>
    <w:p w:rsidR="0065657E" w:rsidRDefault="0065657E" w:rsidP="0065657E">
      <w:pPr>
        <w:pStyle w:val="Style2"/>
        <w:widowControl/>
        <w:spacing w:line="240" w:lineRule="auto"/>
        <w:ind w:firstLine="0"/>
        <w:jc w:val="center"/>
        <w:rPr>
          <w:rStyle w:val="FontStyle11"/>
          <w:b w:val="0"/>
          <w:sz w:val="28"/>
          <w:szCs w:val="28"/>
        </w:rPr>
      </w:pPr>
      <w:r>
        <w:rPr>
          <w:rStyle w:val="FontStyle11"/>
          <w:b w:val="0"/>
          <w:sz w:val="28"/>
          <w:szCs w:val="28"/>
        </w:rPr>
        <w:t>8. Ответственность членов Единой комиссии</w:t>
      </w:r>
      <w:r>
        <w:rPr>
          <w:rStyle w:val="FontStyle12"/>
          <w:b w:val="0"/>
          <w:i w:val="0"/>
          <w:sz w:val="28"/>
          <w:szCs w:val="28"/>
        </w:rPr>
        <w:t xml:space="preserve"> по осуществлению закупок</w:t>
      </w:r>
    </w:p>
    <w:p w:rsidR="0065657E" w:rsidRDefault="0065657E" w:rsidP="0065657E">
      <w:pPr>
        <w:pStyle w:val="Style4"/>
        <w:widowControl/>
        <w:ind w:firstLine="667"/>
        <w:jc w:val="both"/>
      </w:pPr>
    </w:p>
    <w:p w:rsidR="0065657E" w:rsidRDefault="0065657E" w:rsidP="0065657E">
      <w:pPr>
        <w:autoSpaceDE w:val="0"/>
        <w:autoSpaceDN w:val="0"/>
        <w:adjustRightInd w:val="0"/>
        <w:ind w:firstLine="540"/>
        <w:jc w:val="both"/>
        <w:rPr>
          <w:sz w:val="28"/>
          <w:szCs w:val="28"/>
        </w:rPr>
      </w:pPr>
      <w:r>
        <w:rPr>
          <w:rStyle w:val="FontStyle12"/>
          <w:b w:val="0"/>
          <w:i w:val="0"/>
          <w:sz w:val="28"/>
          <w:szCs w:val="28"/>
        </w:rPr>
        <w:t>8.1.</w:t>
      </w:r>
      <w:r>
        <w:rPr>
          <w:rStyle w:val="FontStyle12"/>
          <w:b w:val="0"/>
          <w:i w:val="0"/>
          <w:sz w:val="28"/>
          <w:szCs w:val="28"/>
        </w:rPr>
        <w:tab/>
        <w:t>Члены Единой комиссии по осуществлению закупок, виновные в нарушении законодательства Российской</w:t>
      </w:r>
      <w:r>
        <w:rPr>
          <w:rStyle w:val="FontStyle12"/>
          <w:b w:val="0"/>
          <w:i w:val="0"/>
          <w:sz w:val="28"/>
          <w:szCs w:val="28"/>
        </w:rPr>
        <w:br/>
        <w:t xml:space="preserve">Федерации, иных нормативных правовых актов Российской Федерации </w:t>
      </w:r>
      <w:r>
        <w:rPr>
          <w:sz w:val="28"/>
          <w:szCs w:val="28"/>
        </w:rPr>
        <w:t xml:space="preserve">в сфере закупок, </w:t>
      </w:r>
      <w:r>
        <w:rPr>
          <w:rStyle w:val="FontStyle12"/>
          <w:b w:val="0"/>
          <w:i w:val="0"/>
          <w:sz w:val="28"/>
          <w:szCs w:val="28"/>
        </w:rPr>
        <w:t xml:space="preserve">и настоящего Порядка, </w:t>
      </w:r>
      <w:r>
        <w:rPr>
          <w:sz w:val="28"/>
          <w:szCs w:val="28"/>
        </w:rPr>
        <w:t>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5657E" w:rsidRDefault="0065657E" w:rsidP="0065657E">
      <w:pPr>
        <w:pStyle w:val="Style4"/>
        <w:widowControl/>
        <w:tabs>
          <w:tab w:val="left" w:pos="1061"/>
        </w:tabs>
        <w:jc w:val="both"/>
        <w:rPr>
          <w:rStyle w:val="FontStyle12"/>
          <w:b w:val="0"/>
          <w:i w:val="0"/>
          <w:sz w:val="28"/>
          <w:szCs w:val="28"/>
        </w:rPr>
      </w:pPr>
      <w:r>
        <w:rPr>
          <w:rStyle w:val="FontStyle12"/>
          <w:b w:val="0"/>
          <w:i w:val="0"/>
          <w:sz w:val="28"/>
          <w:szCs w:val="28"/>
        </w:rPr>
        <w:t xml:space="preserve">       8.2.</w:t>
      </w:r>
      <w:r>
        <w:rPr>
          <w:rStyle w:val="FontStyle12"/>
          <w:b w:val="0"/>
          <w:i w:val="0"/>
          <w:sz w:val="28"/>
          <w:szCs w:val="28"/>
        </w:rPr>
        <w:tab/>
        <w:t>Члены Единой комиссии по осуществлению закупок по размещению заказов отвечают:</w:t>
      </w:r>
    </w:p>
    <w:p w:rsidR="0065657E" w:rsidRDefault="0065657E" w:rsidP="0065657E">
      <w:pPr>
        <w:pStyle w:val="Style4"/>
        <w:widowControl/>
        <w:tabs>
          <w:tab w:val="left" w:pos="797"/>
        </w:tabs>
        <w:jc w:val="both"/>
        <w:rPr>
          <w:rStyle w:val="FontStyle12"/>
          <w:b w:val="0"/>
          <w:i w:val="0"/>
          <w:sz w:val="28"/>
          <w:szCs w:val="28"/>
        </w:rPr>
      </w:pPr>
      <w:r>
        <w:rPr>
          <w:rStyle w:val="FontStyle12"/>
          <w:b w:val="0"/>
          <w:i w:val="0"/>
          <w:sz w:val="28"/>
          <w:szCs w:val="28"/>
        </w:rPr>
        <w:t>- за соблюдение порядка вскрытия конвертов с заявками на участие в конкурсе, запросе котировок, запросе предложений;</w:t>
      </w:r>
    </w:p>
    <w:p w:rsidR="0065657E" w:rsidRDefault="0065657E" w:rsidP="0065657E">
      <w:pPr>
        <w:pStyle w:val="Style4"/>
        <w:widowControl/>
        <w:tabs>
          <w:tab w:val="left" w:pos="787"/>
        </w:tabs>
        <w:jc w:val="both"/>
        <w:rPr>
          <w:rStyle w:val="FontStyle12"/>
          <w:b w:val="0"/>
          <w:i w:val="0"/>
          <w:sz w:val="28"/>
          <w:szCs w:val="28"/>
        </w:rPr>
      </w:pPr>
      <w:r>
        <w:rPr>
          <w:rStyle w:val="FontStyle12"/>
          <w:b w:val="0"/>
          <w:i w:val="0"/>
          <w:sz w:val="28"/>
          <w:szCs w:val="28"/>
        </w:rPr>
        <w:t xml:space="preserve">- </w:t>
      </w:r>
      <w:proofErr w:type="gramStart"/>
      <w:r>
        <w:rPr>
          <w:rStyle w:val="FontStyle12"/>
          <w:b w:val="0"/>
          <w:i w:val="0"/>
          <w:sz w:val="28"/>
          <w:szCs w:val="28"/>
        </w:rPr>
        <w:t>за соблюдение порядка открытия доступа к поданным в форме электронных документов заявкам на участие в таком конкурсе</w:t>
      </w:r>
      <w:proofErr w:type="gramEnd"/>
      <w:r>
        <w:rPr>
          <w:rStyle w:val="FontStyle12"/>
          <w:b w:val="0"/>
          <w:i w:val="0"/>
          <w:sz w:val="28"/>
          <w:szCs w:val="28"/>
        </w:rPr>
        <w:t>, запросе котировок, запросе предложений;</w:t>
      </w:r>
    </w:p>
    <w:p w:rsidR="0065657E" w:rsidRDefault="0065657E" w:rsidP="0065657E">
      <w:pPr>
        <w:pStyle w:val="Style4"/>
        <w:widowControl/>
        <w:numPr>
          <w:ilvl w:val="0"/>
          <w:numId w:val="17"/>
        </w:numPr>
        <w:tabs>
          <w:tab w:val="left" w:pos="797"/>
        </w:tabs>
        <w:jc w:val="both"/>
        <w:rPr>
          <w:rStyle w:val="FontStyle12"/>
          <w:b w:val="0"/>
          <w:i w:val="0"/>
          <w:sz w:val="28"/>
          <w:szCs w:val="28"/>
        </w:rPr>
      </w:pPr>
      <w:r>
        <w:rPr>
          <w:rStyle w:val="FontStyle12"/>
          <w:b w:val="0"/>
          <w:i w:val="0"/>
          <w:sz w:val="28"/>
          <w:szCs w:val="28"/>
        </w:rPr>
        <w:t>за соблюдение порядка рассмотрения и оценки заявок на участие в конкурсе;</w:t>
      </w:r>
    </w:p>
    <w:p w:rsidR="0065657E" w:rsidRDefault="0065657E" w:rsidP="0065657E">
      <w:pPr>
        <w:pStyle w:val="Style4"/>
        <w:widowControl/>
        <w:tabs>
          <w:tab w:val="left" w:pos="787"/>
        </w:tabs>
        <w:jc w:val="both"/>
        <w:rPr>
          <w:rStyle w:val="FontStyle12"/>
          <w:b w:val="0"/>
          <w:i w:val="0"/>
          <w:sz w:val="28"/>
          <w:szCs w:val="28"/>
        </w:rPr>
      </w:pPr>
      <w:r>
        <w:rPr>
          <w:rStyle w:val="FontStyle12"/>
          <w:b w:val="0"/>
          <w:i w:val="0"/>
          <w:sz w:val="28"/>
          <w:szCs w:val="28"/>
        </w:rPr>
        <w:t xml:space="preserve">- </w:t>
      </w:r>
      <w:proofErr w:type="gramStart"/>
      <w:r>
        <w:rPr>
          <w:rStyle w:val="FontStyle12"/>
          <w:b w:val="0"/>
          <w:i w:val="0"/>
          <w:sz w:val="28"/>
          <w:szCs w:val="28"/>
        </w:rPr>
        <w:t>за отказ в доступе к участию в закупках по основаниям</w:t>
      </w:r>
      <w:proofErr w:type="gramEnd"/>
      <w:r>
        <w:rPr>
          <w:rStyle w:val="FontStyle12"/>
          <w:b w:val="0"/>
          <w:i w:val="0"/>
          <w:sz w:val="28"/>
          <w:szCs w:val="28"/>
        </w:rPr>
        <w:t xml:space="preserve">, не предусмотренным законодательством Российской Федерации </w:t>
      </w:r>
      <w:r>
        <w:rPr>
          <w:sz w:val="28"/>
          <w:szCs w:val="28"/>
        </w:rPr>
        <w:t>о контрактной системе в сфере закупок</w:t>
      </w:r>
      <w:r>
        <w:rPr>
          <w:rStyle w:val="FontStyle12"/>
          <w:b w:val="0"/>
          <w:i w:val="0"/>
          <w:sz w:val="28"/>
          <w:szCs w:val="28"/>
        </w:rPr>
        <w:t>;</w:t>
      </w:r>
    </w:p>
    <w:p w:rsidR="0065657E" w:rsidRDefault="0065657E" w:rsidP="0065657E">
      <w:pPr>
        <w:pStyle w:val="Style4"/>
        <w:widowControl/>
        <w:numPr>
          <w:ilvl w:val="0"/>
          <w:numId w:val="18"/>
        </w:numPr>
        <w:tabs>
          <w:tab w:val="left" w:pos="1070"/>
        </w:tabs>
        <w:ind w:firstLine="567"/>
        <w:jc w:val="both"/>
        <w:rPr>
          <w:rStyle w:val="FontStyle12"/>
          <w:b w:val="0"/>
          <w:i w:val="0"/>
          <w:sz w:val="28"/>
          <w:szCs w:val="28"/>
        </w:rPr>
      </w:pPr>
      <w:r>
        <w:rPr>
          <w:rStyle w:val="FontStyle12"/>
          <w:b w:val="0"/>
          <w:i w:val="0"/>
          <w:sz w:val="28"/>
          <w:szCs w:val="28"/>
        </w:rPr>
        <w:t xml:space="preserve">Член Единой комиссии по осуществлению закупок, допустивший нарушение законодательства Российской Федерации и (или) иных нормативных правовых актов Российской Федерации </w:t>
      </w:r>
      <w:r>
        <w:rPr>
          <w:sz w:val="28"/>
          <w:szCs w:val="28"/>
        </w:rPr>
        <w:t>в сфере закупок</w:t>
      </w:r>
      <w:r>
        <w:rPr>
          <w:rStyle w:val="FontStyle12"/>
          <w:b w:val="0"/>
          <w:i w:val="0"/>
          <w:sz w:val="28"/>
          <w:szCs w:val="28"/>
        </w:rPr>
        <w:t xml:space="preserve"> может быть заменен в соответствии с пунктом 3.5 настоящего Порядка.</w:t>
      </w:r>
    </w:p>
    <w:p w:rsidR="0065657E" w:rsidRDefault="0065657E" w:rsidP="0065657E">
      <w:pPr>
        <w:pStyle w:val="Style4"/>
        <w:widowControl/>
        <w:numPr>
          <w:ilvl w:val="0"/>
          <w:numId w:val="18"/>
        </w:numPr>
        <w:tabs>
          <w:tab w:val="left" w:pos="1070"/>
        </w:tabs>
        <w:ind w:firstLine="567"/>
        <w:jc w:val="both"/>
        <w:rPr>
          <w:rStyle w:val="FontStyle12"/>
          <w:b w:val="0"/>
          <w:i w:val="0"/>
          <w:sz w:val="28"/>
          <w:szCs w:val="28"/>
        </w:rPr>
      </w:pPr>
      <w:proofErr w:type="gramStart"/>
      <w:r>
        <w:rPr>
          <w:rStyle w:val="FontStyle12"/>
          <w:b w:val="0"/>
          <w:i w:val="0"/>
          <w:sz w:val="28"/>
          <w:szCs w:val="28"/>
        </w:rPr>
        <w:t xml:space="preserve">В случае если члену Единой комиссии по осуществлению закупок станет известно о нарушении другим членом Единой комиссии по осуществлению закупок законодательства Российской Федерации и (или) иных нормативных правовых актов Российской Федерации </w:t>
      </w:r>
      <w:r>
        <w:rPr>
          <w:sz w:val="28"/>
          <w:szCs w:val="28"/>
        </w:rPr>
        <w:t>о контрактной системе в сфере закупок</w:t>
      </w:r>
      <w:r>
        <w:rPr>
          <w:rStyle w:val="FontStyle12"/>
          <w:b w:val="0"/>
          <w:i w:val="0"/>
          <w:sz w:val="28"/>
          <w:szCs w:val="28"/>
        </w:rPr>
        <w:t xml:space="preserve"> и настоящего Порядка, он должен письменно </w:t>
      </w:r>
      <w:r>
        <w:rPr>
          <w:rStyle w:val="FontStyle12"/>
          <w:b w:val="0"/>
          <w:i w:val="0"/>
          <w:sz w:val="28"/>
          <w:szCs w:val="28"/>
        </w:rPr>
        <w:lastRenderedPageBreak/>
        <w:t>сообщить об этом Председателю Единой комиссии по осуществлению закупок в течение одного дня с момента, когда он</w:t>
      </w:r>
      <w:proofErr w:type="gramEnd"/>
      <w:r>
        <w:rPr>
          <w:rStyle w:val="FontStyle12"/>
          <w:b w:val="0"/>
          <w:i w:val="0"/>
          <w:sz w:val="28"/>
          <w:szCs w:val="28"/>
        </w:rPr>
        <w:t xml:space="preserve"> узнал о таком нарушении.</w:t>
      </w:r>
    </w:p>
    <w:p w:rsidR="0065657E" w:rsidRDefault="0065657E" w:rsidP="0065657E">
      <w:pPr>
        <w:pStyle w:val="Style4"/>
        <w:widowControl/>
        <w:numPr>
          <w:ilvl w:val="0"/>
          <w:numId w:val="18"/>
        </w:numPr>
        <w:tabs>
          <w:tab w:val="left" w:pos="1070"/>
        </w:tabs>
        <w:ind w:firstLine="667"/>
        <w:jc w:val="both"/>
        <w:rPr>
          <w:rStyle w:val="FontStyle12"/>
          <w:b w:val="0"/>
          <w:i w:val="0"/>
          <w:sz w:val="28"/>
          <w:szCs w:val="28"/>
        </w:rPr>
      </w:pPr>
      <w:proofErr w:type="gramStart"/>
      <w:r>
        <w:rPr>
          <w:rStyle w:val="FontStyle12"/>
          <w:b w:val="0"/>
          <w:i w:val="0"/>
          <w:sz w:val="28"/>
          <w:szCs w:val="28"/>
        </w:rPr>
        <w:t>Члены Единой комиссии по осуществлению закупок и приглашенные на заседания Единой комиссии в качестве специалистов (консультантов) сотрудники администрации Таштагольского муниципального района Кемеровской области, не являющиеся членами Единой комиссии по осуществлению закупок, а также иные эксперты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roofErr w:type="gramEnd"/>
    </w:p>
    <w:p w:rsidR="0065657E" w:rsidRDefault="0065657E" w:rsidP="0065657E">
      <w:pPr>
        <w:pStyle w:val="Style2"/>
        <w:widowControl/>
        <w:spacing w:line="240" w:lineRule="auto"/>
        <w:jc w:val="both"/>
      </w:pPr>
    </w:p>
    <w:p w:rsidR="0065657E" w:rsidRDefault="0065657E" w:rsidP="0065657E">
      <w:pPr>
        <w:pStyle w:val="Style2"/>
        <w:widowControl/>
        <w:spacing w:line="240" w:lineRule="auto"/>
        <w:ind w:firstLine="0"/>
        <w:jc w:val="center"/>
        <w:rPr>
          <w:rStyle w:val="FontStyle11"/>
          <w:b w:val="0"/>
          <w:sz w:val="28"/>
          <w:szCs w:val="28"/>
        </w:rPr>
      </w:pPr>
      <w:r>
        <w:rPr>
          <w:rStyle w:val="FontStyle11"/>
          <w:b w:val="0"/>
          <w:sz w:val="28"/>
          <w:szCs w:val="28"/>
        </w:rPr>
        <w:t>9. Заключительные положения порядка</w:t>
      </w:r>
    </w:p>
    <w:p w:rsidR="0065657E" w:rsidRDefault="0065657E" w:rsidP="0065657E">
      <w:pPr>
        <w:pStyle w:val="Style2"/>
        <w:widowControl/>
        <w:spacing w:line="240" w:lineRule="auto"/>
        <w:jc w:val="both"/>
        <w:rPr>
          <w:rStyle w:val="FontStyle11"/>
          <w:b w:val="0"/>
          <w:sz w:val="28"/>
          <w:szCs w:val="28"/>
        </w:rPr>
      </w:pPr>
    </w:p>
    <w:p w:rsidR="0065657E" w:rsidRDefault="0065657E" w:rsidP="0065657E">
      <w:pPr>
        <w:pStyle w:val="Style4"/>
        <w:widowControl/>
        <w:tabs>
          <w:tab w:val="left" w:pos="1056"/>
        </w:tabs>
        <w:jc w:val="both"/>
        <w:rPr>
          <w:rStyle w:val="FontStyle12"/>
          <w:b w:val="0"/>
          <w:i w:val="0"/>
          <w:sz w:val="28"/>
          <w:szCs w:val="28"/>
        </w:rPr>
      </w:pPr>
      <w:r>
        <w:rPr>
          <w:rStyle w:val="FontStyle12"/>
          <w:b w:val="0"/>
          <w:i w:val="0"/>
          <w:sz w:val="28"/>
          <w:szCs w:val="28"/>
        </w:rPr>
        <w:t xml:space="preserve">       9.1. </w:t>
      </w:r>
      <w:proofErr w:type="gramStart"/>
      <w:r>
        <w:rPr>
          <w:rStyle w:val="FontStyle12"/>
          <w:b w:val="0"/>
          <w:i w:val="0"/>
          <w:sz w:val="28"/>
          <w:szCs w:val="28"/>
        </w:rPr>
        <w:t>С  даты вступления</w:t>
      </w:r>
      <w:proofErr w:type="gramEnd"/>
      <w:r>
        <w:rPr>
          <w:rStyle w:val="FontStyle12"/>
          <w:b w:val="0"/>
          <w:i w:val="0"/>
          <w:sz w:val="28"/>
          <w:szCs w:val="28"/>
        </w:rPr>
        <w:t xml:space="preserve"> в силу настоящего Порядка  локальные правовые акты, касающиеся работы Единой комиссии по осуществлению закупок товаров, работ,  услуг для нужд муниципальных учреждений Таштагольского муниципального района  Кемеровской области, применяются лишь в части не противоречащей настоящему порядку.</w:t>
      </w:r>
    </w:p>
    <w:p w:rsidR="0065657E" w:rsidRDefault="0065657E" w:rsidP="0065657E">
      <w:pPr>
        <w:pStyle w:val="Style4"/>
        <w:widowControl/>
        <w:tabs>
          <w:tab w:val="left" w:pos="567"/>
        </w:tabs>
        <w:ind w:firstLine="567"/>
        <w:jc w:val="both"/>
        <w:rPr>
          <w:rStyle w:val="FontStyle12"/>
          <w:b w:val="0"/>
          <w:i w:val="0"/>
          <w:sz w:val="28"/>
          <w:szCs w:val="28"/>
        </w:rPr>
      </w:pPr>
      <w:r>
        <w:rPr>
          <w:rStyle w:val="FontStyle12"/>
          <w:b w:val="0"/>
          <w:i w:val="0"/>
          <w:sz w:val="28"/>
          <w:szCs w:val="28"/>
        </w:rPr>
        <w:t xml:space="preserve">9.2. В </w:t>
      </w:r>
      <w:proofErr w:type="gramStart"/>
      <w:r>
        <w:rPr>
          <w:rStyle w:val="FontStyle12"/>
          <w:b w:val="0"/>
          <w:i w:val="0"/>
          <w:sz w:val="28"/>
          <w:szCs w:val="28"/>
        </w:rPr>
        <w:t>части, не урегулированной  настоящим Порядком Единая комиссия по осуществлению закупок руководствуется</w:t>
      </w:r>
      <w:proofErr w:type="gramEnd"/>
      <w:r>
        <w:rPr>
          <w:rStyle w:val="FontStyle12"/>
          <w:b w:val="0"/>
          <w:i w:val="0"/>
          <w:sz w:val="28"/>
          <w:szCs w:val="28"/>
        </w:rPr>
        <w:t xml:space="preserve"> законодательством Российской Федерации и (или) иными нормативными правовыми актами Российской Федерации </w:t>
      </w:r>
      <w:r>
        <w:rPr>
          <w:sz w:val="28"/>
          <w:szCs w:val="28"/>
        </w:rPr>
        <w:t>в сфере закупок.</w:t>
      </w:r>
    </w:p>
    <w:p w:rsidR="0065657E" w:rsidRDefault="0065657E" w:rsidP="0065657E">
      <w:pPr>
        <w:pStyle w:val="ConsPlusNormal"/>
        <w:ind w:firstLine="540"/>
        <w:jc w:val="both"/>
      </w:pPr>
    </w:p>
    <w:p w:rsidR="0065657E" w:rsidRDefault="0065657E" w:rsidP="0065657E">
      <w:pPr>
        <w:pStyle w:val="ConsPlusNormal"/>
        <w:jc w:val="right"/>
        <w:rPr>
          <w:rFonts w:ascii="Times New Roman" w:hAnsi="Times New Roman" w:cs="Times New Roman"/>
          <w:sz w:val="28"/>
          <w:szCs w:val="28"/>
        </w:rPr>
      </w:pPr>
    </w:p>
    <w:p w:rsidR="0065657E" w:rsidRDefault="0065657E" w:rsidP="0065657E">
      <w:pPr>
        <w:pStyle w:val="ConsPlusNormal"/>
        <w:jc w:val="right"/>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 xml:space="preserve">Приложение № 2 к Постановлению </w:t>
      </w:r>
    </w:p>
    <w:p w:rsidR="0065657E" w:rsidRDefault="0065657E" w:rsidP="006565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Таштагольского </w:t>
      </w:r>
    </w:p>
    <w:p w:rsidR="0065657E" w:rsidRDefault="0065657E" w:rsidP="0065657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65657E" w:rsidRDefault="0065657E" w:rsidP="0065657E">
      <w:pPr>
        <w:pStyle w:val="ConsPlusNormal"/>
        <w:jc w:val="right"/>
        <w:rPr>
          <w:rFonts w:ascii="Times New Roman" w:hAnsi="Times New Roman" w:cs="Times New Roman"/>
          <w:sz w:val="28"/>
          <w:szCs w:val="28"/>
        </w:rPr>
      </w:pPr>
      <w:r>
        <w:rPr>
          <w:rFonts w:ascii="Times New Roman" w:hAnsi="Times New Roman" w:cs="Times New Roman"/>
          <w:sz w:val="28"/>
          <w:szCs w:val="28"/>
        </w:rPr>
        <w:t>от «</w:t>
      </w:r>
      <w:r w:rsidR="003248B7">
        <w:rPr>
          <w:rFonts w:ascii="Times New Roman" w:hAnsi="Times New Roman" w:cs="Times New Roman"/>
          <w:sz w:val="28"/>
          <w:szCs w:val="28"/>
        </w:rPr>
        <w:t>09</w:t>
      </w:r>
      <w:r w:rsidR="00A26844">
        <w:rPr>
          <w:rFonts w:ascii="Times New Roman" w:hAnsi="Times New Roman" w:cs="Times New Roman"/>
          <w:sz w:val="28"/>
          <w:szCs w:val="28"/>
        </w:rPr>
        <w:t xml:space="preserve">» </w:t>
      </w:r>
      <w:r w:rsidR="003248B7">
        <w:rPr>
          <w:rFonts w:ascii="Times New Roman" w:hAnsi="Times New Roman" w:cs="Times New Roman"/>
          <w:sz w:val="28"/>
          <w:szCs w:val="28"/>
        </w:rPr>
        <w:t xml:space="preserve"> июня </w:t>
      </w:r>
      <w:r>
        <w:rPr>
          <w:rFonts w:ascii="Times New Roman" w:hAnsi="Times New Roman" w:cs="Times New Roman"/>
          <w:sz w:val="28"/>
          <w:szCs w:val="28"/>
        </w:rPr>
        <w:t xml:space="preserve"> 201</w:t>
      </w:r>
      <w:r w:rsidR="00C634F3">
        <w:rPr>
          <w:rFonts w:ascii="Times New Roman" w:hAnsi="Times New Roman" w:cs="Times New Roman"/>
          <w:sz w:val="28"/>
          <w:szCs w:val="28"/>
        </w:rPr>
        <w:t>7</w:t>
      </w:r>
      <w:r>
        <w:rPr>
          <w:rFonts w:ascii="Times New Roman" w:hAnsi="Times New Roman" w:cs="Times New Roman"/>
          <w:sz w:val="28"/>
          <w:szCs w:val="28"/>
        </w:rPr>
        <w:t xml:space="preserve">г. №  </w:t>
      </w:r>
      <w:r w:rsidR="003248B7">
        <w:rPr>
          <w:rFonts w:ascii="Times New Roman" w:hAnsi="Times New Roman" w:cs="Times New Roman"/>
          <w:sz w:val="28"/>
          <w:szCs w:val="28"/>
        </w:rPr>
        <w:t>427-п</w:t>
      </w:r>
    </w:p>
    <w:p w:rsidR="0065657E" w:rsidRDefault="0065657E" w:rsidP="0065657E">
      <w:pPr>
        <w:pStyle w:val="ConsPlusNormal"/>
        <w:jc w:val="right"/>
        <w:rPr>
          <w:rFonts w:ascii="Times New Roman" w:hAnsi="Times New Roman" w:cs="Times New Roman"/>
          <w:sz w:val="28"/>
          <w:szCs w:val="28"/>
        </w:rPr>
      </w:pPr>
    </w:p>
    <w:p w:rsidR="0065657E" w:rsidRDefault="0065657E" w:rsidP="0065657E">
      <w:pPr>
        <w:pStyle w:val="ConsPlusNormal"/>
        <w:jc w:val="center"/>
        <w:rPr>
          <w:rStyle w:val="FontStyle15"/>
          <w:sz w:val="28"/>
          <w:szCs w:val="28"/>
        </w:rPr>
      </w:pPr>
      <w:r>
        <w:rPr>
          <w:rFonts w:ascii="Times New Roman" w:hAnsi="Times New Roman" w:cs="Times New Roman"/>
          <w:b/>
          <w:bCs/>
          <w:sz w:val="28"/>
          <w:szCs w:val="28"/>
        </w:rPr>
        <w:t xml:space="preserve">Состав </w:t>
      </w:r>
      <w:r>
        <w:rPr>
          <w:rStyle w:val="FontStyle15"/>
          <w:sz w:val="28"/>
          <w:szCs w:val="28"/>
        </w:rPr>
        <w:t>Единой комиссии</w:t>
      </w:r>
    </w:p>
    <w:p w:rsidR="0065657E" w:rsidRDefault="0065657E" w:rsidP="0065657E">
      <w:pPr>
        <w:pStyle w:val="ConsPlusNormal"/>
        <w:jc w:val="center"/>
        <w:rPr>
          <w:rStyle w:val="FontStyle15"/>
          <w:sz w:val="28"/>
          <w:szCs w:val="28"/>
        </w:rPr>
      </w:pPr>
      <w:r>
        <w:rPr>
          <w:rStyle w:val="FontStyle15"/>
          <w:sz w:val="28"/>
          <w:szCs w:val="28"/>
        </w:rPr>
        <w:t xml:space="preserve"> по осуществлению закупок  товаров, работ, услуг для нужд муниципальных учреждений </w:t>
      </w:r>
    </w:p>
    <w:p w:rsidR="0065657E" w:rsidRDefault="0065657E" w:rsidP="0065657E">
      <w:pPr>
        <w:pStyle w:val="ConsPlusNormal"/>
        <w:jc w:val="center"/>
      </w:pPr>
      <w:r>
        <w:rPr>
          <w:rStyle w:val="FontStyle15"/>
          <w:sz w:val="28"/>
          <w:szCs w:val="28"/>
        </w:rPr>
        <w:t xml:space="preserve"> Таштагольского муниципального района</w:t>
      </w:r>
    </w:p>
    <w:p w:rsidR="0065657E" w:rsidRDefault="0065657E" w:rsidP="0065657E">
      <w:pPr>
        <w:pStyle w:val="ConsPlusNormal"/>
        <w:jc w:val="center"/>
        <w:rPr>
          <w:rFonts w:ascii="Times New Roman" w:hAnsi="Times New Roman" w:cs="Times New Roman"/>
          <w:sz w:val="28"/>
          <w:szCs w:val="28"/>
        </w:rPr>
      </w:pPr>
    </w:p>
    <w:p w:rsidR="0065657E" w:rsidRDefault="0065657E" w:rsidP="0065657E">
      <w:pPr>
        <w:pStyle w:val="ConsPlusNormal"/>
        <w:jc w:val="center"/>
        <w:rPr>
          <w:rFonts w:ascii="Times New Roman" w:hAnsi="Times New Roman" w:cs="Times New Roman"/>
          <w:sz w:val="28"/>
          <w:szCs w:val="28"/>
        </w:rPr>
      </w:pPr>
    </w:p>
    <w:tbl>
      <w:tblPr>
        <w:tblStyle w:val="a3"/>
        <w:tblW w:w="0" w:type="auto"/>
        <w:tblLook w:val="04A0"/>
      </w:tblPr>
      <w:tblGrid>
        <w:gridCol w:w="3794"/>
        <w:gridCol w:w="5777"/>
      </w:tblGrid>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b/>
                <w:sz w:val="28"/>
                <w:szCs w:val="28"/>
                <w:lang w:eastAsia="en-US"/>
              </w:rPr>
            </w:pPr>
            <w:r>
              <w:rPr>
                <w:rFonts w:ascii="Times New Roman" w:hAnsi="Times New Roman" w:cs="Times New Roman"/>
                <w:b/>
                <w:sz w:val="28"/>
                <w:szCs w:val="28"/>
                <w:lang w:eastAsia="en-US"/>
              </w:rPr>
              <w:t>Председатель комиссии:</w:t>
            </w:r>
          </w:p>
          <w:p w:rsidR="0065657E" w:rsidRDefault="0065657E">
            <w:pPr>
              <w:pStyle w:val="ConsPlusNormal"/>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Швайгерт</w:t>
            </w:r>
            <w:proofErr w:type="spellEnd"/>
            <w:r>
              <w:rPr>
                <w:rFonts w:ascii="Times New Roman" w:hAnsi="Times New Roman" w:cs="Times New Roman"/>
                <w:sz w:val="28"/>
                <w:szCs w:val="28"/>
                <w:lang w:eastAsia="en-US"/>
              </w:rPr>
              <w:t xml:space="preserve">  Вадим </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Сергеевич</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Главы Таштагольского муниципального района по экономическим вопросам</w:t>
            </w: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b/>
                <w:sz w:val="28"/>
                <w:szCs w:val="28"/>
                <w:lang w:eastAsia="en-US"/>
              </w:rPr>
            </w:pPr>
            <w:r>
              <w:rPr>
                <w:rFonts w:ascii="Times New Roman" w:hAnsi="Times New Roman" w:cs="Times New Roman"/>
                <w:b/>
                <w:sz w:val="28"/>
                <w:szCs w:val="28"/>
                <w:lang w:eastAsia="en-US"/>
              </w:rPr>
              <w:t>Заместитель председателя комиссии:</w:t>
            </w:r>
          </w:p>
          <w:p w:rsidR="0065657E" w:rsidRDefault="0065657E">
            <w:pPr>
              <w:pStyle w:val="ConsPlusNormal"/>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Гривина</w:t>
            </w:r>
            <w:proofErr w:type="spellEnd"/>
            <w:r>
              <w:rPr>
                <w:rFonts w:ascii="Times New Roman" w:hAnsi="Times New Roman" w:cs="Times New Roman"/>
                <w:sz w:val="28"/>
                <w:szCs w:val="28"/>
                <w:lang w:eastAsia="en-US"/>
              </w:rPr>
              <w:t xml:space="preserve"> Елена Витальевна</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Начальник отдела поддержки малого и среднего бизнеса администрации Таштагольского муниципального района</w:t>
            </w: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b/>
                <w:sz w:val="28"/>
                <w:szCs w:val="28"/>
                <w:lang w:eastAsia="en-US"/>
              </w:rPr>
            </w:pPr>
            <w:r>
              <w:rPr>
                <w:rFonts w:ascii="Times New Roman" w:hAnsi="Times New Roman" w:cs="Times New Roman"/>
                <w:b/>
                <w:sz w:val="28"/>
                <w:szCs w:val="28"/>
                <w:lang w:eastAsia="en-US"/>
              </w:rPr>
              <w:t>Члены комиссии:</w:t>
            </w:r>
          </w:p>
        </w:tc>
        <w:tc>
          <w:tcPr>
            <w:tcW w:w="5777" w:type="dxa"/>
            <w:tcBorders>
              <w:top w:val="single" w:sz="4" w:space="0" w:color="auto"/>
              <w:left w:val="single" w:sz="4" w:space="0" w:color="auto"/>
              <w:bottom w:val="single" w:sz="4" w:space="0" w:color="auto"/>
              <w:right w:val="single" w:sz="4" w:space="0" w:color="auto"/>
            </w:tcBorders>
          </w:tcPr>
          <w:p w:rsidR="0065657E" w:rsidRDefault="0065657E">
            <w:pPr>
              <w:pStyle w:val="ConsPlusNormal"/>
              <w:jc w:val="both"/>
              <w:rPr>
                <w:rFonts w:ascii="Times New Roman" w:hAnsi="Times New Roman" w:cs="Times New Roman"/>
                <w:sz w:val="28"/>
                <w:szCs w:val="28"/>
                <w:lang w:eastAsia="en-US"/>
              </w:rPr>
            </w:pP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Малыгин Сергей </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Сергеевич </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Главы Таштагольского муниципального района в сфере ЖКХ</w:t>
            </w:r>
          </w:p>
        </w:tc>
      </w:tr>
      <w:tr w:rsidR="0065657E" w:rsidTr="0065657E">
        <w:trPr>
          <w:trHeight w:val="733"/>
        </w:trPr>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Колмогоров Денис</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Олегович</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Главы Таштагольского муниципального района в сфере по строительству</w:t>
            </w: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Трубина Любовь </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Николаевна</w:t>
            </w:r>
          </w:p>
        </w:tc>
        <w:tc>
          <w:tcPr>
            <w:tcW w:w="5777" w:type="dxa"/>
            <w:tcBorders>
              <w:top w:val="single" w:sz="4" w:space="0" w:color="auto"/>
              <w:left w:val="single" w:sz="4" w:space="0" w:color="auto"/>
              <w:bottom w:val="single" w:sz="4" w:space="0" w:color="auto"/>
              <w:right w:val="single" w:sz="4" w:space="0" w:color="auto"/>
            </w:tcBorders>
          </w:tcPr>
          <w:p w:rsidR="0065657E" w:rsidRDefault="0065657E">
            <w:pPr>
              <w:jc w:val="both"/>
              <w:rPr>
                <w:sz w:val="28"/>
                <w:szCs w:val="28"/>
                <w:lang w:eastAsia="en-US"/>
              </w:rPr>
            </w:pPr>
            <w:r>
              <w:rPr>
                <w:sz w:val="28"/>
                <w:szCs w:val="28"/>
                <w:lang w:eastAsia="en-US"/>
              </w:rPr>
              <w:t>Начальник отдела потребительского рынка администрации  Таштагольского  муниципального района</w:t>
            </w:r>
          </w:p>
          <w:p w:rsidR="0065657E" w:rsidRDefault="0065657E">
            <w:pPr>
              <w:pStyle w:val="ConsPlusNormal"/>
              <w:jc w:val="both"/>
              <w:rPr>
                <w:rFonts w:ascii="Times New Roman" w:hAnsi="Times New Roman" w:cs="Times New Roman"/>
                <w:sz w:val="28"/>
                <w:szCs w:val="28"/>
                <w:lang w:eastAsia="en-US"/>
              </w:rPr>
            </w:pP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Рожкова Наталья </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Изотовна</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Начальник отдела по размещению муниципального заказа администрации Таштагольского муниципального района</w:t>
            </w:r>
          </w:p>
        </w:tc>
      </w:tr>
      <w:tr w:rsidR="0065657E" w:rsidTr="0065657E">
        <w:tc>
          <w:tcPr>
            <w:tcW w:w="3794"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rPr>
                <w:rFonts w:ascii="Times New Roman" w:hAnsi="Times New Roman" w:cs="Times New Roman"/>
                <w:b/>
                <w:sz w:val="28"/>
                <w:szCs w:val="28"/>
                <w:lang w:eastAsia="en-US"/>
              </w:rPr>
            </w:pPr>
            <w:r>
              <w:rPr>
                <w:rFonts w:ascii="Times New Roman" w:hAnsi="Times New Roman" w:cs="Times New Roman"/>
                <w:b/>
                <w:sz w:val="28"/>
                <w:szCs w:val="28"/>
                <w:lang w:eastAsia="en-US"/>
              </w:rPr>
              <w:t>Секретарь комиссии:</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Рожкова Наталья </w:t>
            </w:r>
          </w:p>
          <w:p w:rsidR="0065657E" w:rsidRDefault="0065657E">
            <w:pPr>
              <w:pStyle w:val="ConsPlusNormal"/>
              <w:rPr>
                <w:rFonts w:ascii="Times New Roman" w:hAnsi="Times New Roman" w:cs="Times New Roman"/>
                <w:sz w:val="28"/>
                <w:szCs w:val="28"/>
                <w:lang w:eastAsia="en-US"/>
              </w:rPr>
            </w:pPr>
            <w:r>
              <w:rPr>
                <w:rFonts w:ascii="Times New Roman" w:hAnsi="Times New Roman" w:cs="Times New Roman"/>
                <w:sz w:val="28"/>
                <w:szCs w:val="28"/>
                <w:lang w:eastAsia="en-US"/>
              </w:rPr>
              <w:t>Изотовна</w:t>
            </w:r>
          </w:p>
        </w:tc>
        <w:tc>
          <w:tcPr>
            <w:tcW w:w="5777" w:type="dxa"/>
            <w:tcBorders>
              <w:top w:val="single" w:sz="4" w:space="0" w:color="auto"/>
              <w:left w:val="single" w:sz="4" w:space="0" w:color="auto"/>
              <w:bottom w:val="single" w:sz="4" w:space="0" w:color="auto"/>
              <w:right w:val="single" w:sz="4" w:space="0" w:color="auto"/>
            </w:tcBorders>
            <w:hideMark/>
          </w:tcPr>
          <w:p w:rsidR="0065657E" w:rsidRDefault="0065657E">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Начальник отдела по размещению муниципального заказа администрации Таштагольского муниципального района</w:t>
            </w:r>
          </w:p>
        </w:tc>
      </w:tr>
    </w:tbl>
    <w:p w:rsidR="0065657E" w:rsidRDefault="0065657E" w:rsidP="0065657E">
      <w:pPr>
        <w:pStyle w:val="ConsPlusNormal"/>
        <w:rPr>
          <w:rFonts w:ascii="Times New Roman" w:hAnsi="Times New Roman" w:cs="Times New Roman"/>
          <w:sz w:val="28"/>
          <w:szCs w:val="28"/>
        </w:rPr>
      </w:pPr>
    </w:p>
    <w:p w:rsidR="0065657E" w:rsidRDefault="0065657E" w:rsidP="0065657E">
      <w:pPr>
        <w:pStyle w:val="ConsPlusNormal"/>
        <w:jc w:val="center"/>
        <w:rPr>
          <w:rFonts w:ascii="Times New Roman" w:hAnsi="Times New Roman" w:cs="Times New Roman"/>
          <w:sz w:val="28"/>
          <w:szCs w:val="28"/>
        </w:rPr>
      </w:pPr>
    </w:p>
    <w:p w:rsidR="0065657E" w:rsidRDefault="0065657E" w:rsidP="0065657E">
      <w:pPr>
        <w:pStyle w:val="ConsPlusNormal"/>
        <w:jc w:val="center"/>
        <w:rPr>
          <w:rFonts w:ascii="Times New Roman" w:hAnsi="Times New Roman" w:cs="Times New Roman"/>
          <w:sz w:val="28"/>
          <w:szCs w:val="28"/>
        </w:rPr>
      </w:pPr>
    </w:p>
    <w:p w:rsidR="0065657E" w:rsidRDefault="0065657E" w:rsidP="0065657E">
      <w:pPr>
        <w:pStyle w:val="ConsPlusNormal"/>
        <w:jc w:val="center"/>
        <w:rPr>
          <w:rFonts w:ascii="Times New Roman" w:hAnsi="Times New Roman" w:cs="Times New Roman"/>
          <w:sz w:val="28"/>
          <w:szCs w:val="28"/>
        </w:rPr>
      </w:pPr>
    </w:p>
    <w:p w:rsidR="0065657E" w:rsidRDefault="0065657E" w:rsidP="0065657E">
      <w:pPr>
        <w:pStyle w:val="ConsPlusNormal"/>
        <w:jc w:val="center"/>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C634F3" w:rsidRDefault="00C634F3" w:rsidP="00C634F3">
      <w:pPr>
        <w:pStyle w:val="ConsPlusNormal"/>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65657E" w:rsidRDefault="0065657E" w:rsidP="0065657E">
      <w:pPr>
        <w:pStyle w:val="ConsPlusNormal"/>
        <w:jc w:val="right"/>
        <w:outlineLvl w:val="0"/>
        <w:rPr>
          <w:rFonts w:ascii="Times New Roman" w:hAnsi="Times New Roman" w:cs="Times New Roman"/>
          <w:sz w:val="28"/>
          <w:szCs w:val="28"/>
        </w:rPr>
      </w:pPr>
    </w:p>
    <w:p w:rsidR="007F27E7" w:rsidRDefault="007F27E7"/>
    <w:sectPr w:rsidR="007F27E7" w:rsidSect="007F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18A550"/>
    <w:lvl w:ilvl="0">
      <w:numFmt w:val="bullet"/>
      <w:lvlText w:val="*"/>
      <w:lvlJc w:val="left"/>
      <w:pPr>
        <w:ind w:left="0" w:firstLine="0"/>
      </w:pPr>
    </w:lvl>
  </w:abstractNum>
  <w:abstractNum w:abstractNumId="1">
    <w:nsid w:val="089F59D8"/>
    <w:multiLevelType w:val="singleLevel"/>
    <w:tmpl w:val="92B6DF40"/>
    <w:lvl w:ilvl="0">
      <w:start w:val="1"/>
      <w:numFmt w:val="decimal"/>
      <w:lvlText w:val="7.%1."/>
      <w:legacy w:legacy="1" w:legacySpace="0" w:legacyIndent="427"/>
      <w:lvlJc w:val="left"/>
      <w:pPr>
        <w:ind w:left="0" w:firstLine="0"/>
      </w:pPr>
      <w:rPr>
        <w:rFonts w:ascii="Times New Roman" w:hAnsi="Times New Roman" w:cs="Times New Roman" w:hint="default"/>
        <w:b w:val="0"/>
        <w:i w:val="0"/>
      </w:rPr>
    </w:lvl>
  </w:abstractNum>
  <w:abstractNum w:abstractNumId="2">
    <w:nsid w:val="0BA72F08"/>
    <w:multiLevelType w:val="singleLevel"/>
    <w:tmpl w:val="B8E6CC08"/>
    <w:lvl w:ilvl="0">
      <w:start w:val="4"/>
      <w:numFmt w:val="decimal"/>
      <w:lvlText w:val="7.%1."/>
      <w:legacy w:legacy="1" w:legacySpace="0" w:legacyIndent="490"/>
      <w:lvlJc w:val="left"/>
      <w:pPr>
        <w:ind w:left="0" w:firstLine="0"/>
      </w:pPr>
      <w:rPr>
        <w:rFonts w:ascii="Times New Roman" w:hAnsi="Times New Roman" w:cs="Times New Roman" w:hint="default"/>
      </w:rPr>
    </w:lvl>
  </w:abstractNum>
  <w:abstractNum w:abstractNumId="3">
    <w:nsid w:val="0F7D70E3"/>
    <w:multiLevelType w:val="singleLevel"/>
    <w:tmpl w:val="3DBCB0A0"/>
    <w:lvl w:ilvl="0">
      <w:start w:val="2"/>
      <w:numFmt w:val="decimal"/>
      <w:lvlText w:val="3.%1."/>
      <w:legacy w:legacy="1" w:legacySpace="0" w:legacyIndent="408"/>
      <w:lvlJc w:val="left"/>
      <w:pPr>
        <w:ind w:left="0" w:firstLine="0"/>
      </w:pPr>
      <w:rPr>
        <w:rFonts w:ascii="Times New Roman" w:hAnsi="Times New Roman" w:cs="Times New Roman" w:hint="default"/>
      </w:rPr>
    </w:lvl>
  </w:abstractNum>
  <w:abstractNum w:abstractNumId="4">
    <w:nsid w:val="31D03871"/>
    <w:multiLevelType w:val="singleLevel"/>
    <w:tmpl w:val="27E0272A"/>
    <w:lvl w:ilvl="0">
      <w:start w:val="8"/>
      <w:numFmt w:val="decimal"/>
      <w:lvlText w:val="5.%1."/>
      <w:legacy w:legacy="1" w:legacySpace="0" w:legacyIndent="394"/>
      <w:lvlJc w:val="left"/>
      <w:pPr>
        <w:ind w:left="0" w:firstLine="0"/>
      </w:pPr>
      <w:rPr>
        <w:rFonts w:ascii="Times New Roman" w:hAnsi="Times New Roman" w:cs="Times New Roman" w:hint="default"/>
      </w:rPr>
    </w:lvl>
  </w:abstractNum>
  <w:abstractNum w:abstractNumId="5">
    <w:nsid w:val="35ED0D56"/>
    <w:multiLevelType w:val="singleLevel"/>
    <w:tmpl w:val="BCE2E278"/>
    <w:lvl w:ilvl="0">
      <w:start w:val="2"/>
      <w:numFmt w:val="decimal"/>
      <w:lvlText w:val="6.3.%1."/>
      <w:legacy w:legacy="1" w:legacySpace="0" w:legacyIndent="605"/>
      <w:lvlJc w:val="left"/>
      <w:pPr>
        <w:ind w:left="0" w:firstLine="0"/>
      </w:pPr>
      <w:rPr>
        <w:rFonts w:ascii="Times New Roman" w:hAnsi="Times New Roman" w:cs="Times New Roman" w:hint="default"/>
      </w:rPr>
    </w:lvl>
  </w:abstractNum>
  <w:abstractNum w:abstractNumId="6">
    <w:nsid w:val="3A7B51DB"/>
    <w:multiLevelType w:val="singleLevel"/>
    <w:tmpl w:val="19E4B30A"/>
    <w:lvl w:ilvl="0">
      <w:start w:val="1"/>
      <w:numFmt w:val="decimal"/>
      <w:lvlText w:val="1.%1."/>
      <w:legacy w:legacy="1" w:legacySpace="0" w:legacyIndent="374"/>
      <w:lvlJc w:val="left"/>
      <w:pPr>
        <w:ind w:left="0" w:firstLine="0"/>
      </w:pPr>
      <w:rPr>
        <w:rFonts w:ascii="Times New Roman" w:hAnsi="Times New Roman" w:cs="Times New Roman" w:hint="default"/>
      </w:rPr>
    </w:lvl>
  </w:abstractNum>
  <w:abstractNum w:abstractNumId="7">
    <w:nsid w:val="3F1015D7"/>
    <w:multiLevelType w:val="hybridMultilevel"/>
    <w:tmpl w:val="EF6CAA1C"/>
    <w:lvl w:ilvl="0" w:tplc="0419000F">
      <w:start w:val="5"/>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3FE20222"/>
    <w:multiLevelType w:val="singleLevel"/>
    <w:tmpl w:val="DE54F392"/>
    <w:lvl w:ilvl="0">
      <w:start w:val="3"/>
      <w:numFmt w:val="decimal"/>
      <w:lvlText w:val="5.4.%1."/>
      <w:legacy w:legacy="1" w:legacySpace="0" w:legacyIndent="585"/>
      <w:lvlJc w:val="left"/>
      <w:pPr>
        <w:ind w:left="0" w:firstLine="0"/>
      </w:pPr>
      <w:rPr>
        <w:rFonts w:ascii="Times New Roman" w:hAnsi="Times New Roman" w:cs="Times New Roman" w:hint="default"/>
      </w:rPr>
    </w:lvl>
  </w:abstractNum>
  <w:abstractNum w:abstractNumId="9">
    <w:nsid w:val="42B150A3"/>
    <w:multiLevelType w:val="singleLevel"/>
    <w:tmpl w:val="81F631FA"/>
    <w:lvl w:ilvl="0">
      <w:start w:val="2"/>
      <w:numFmt w:val="decimal"/>
      <w:lvlText w:val="5.1.%1."/>
      <w:legacy w:legacy="1" w:legacySpace="0" w:legacyIndent="638"/>
      <w:lvlJc w:val="left"/>
      <w:pPr>
        <w:ind w:left="0" w:firstLine="0"/>
      </w:pPr>
      <w:rPr>
        <w:rFonts w:ascii="Times New Roman" w:hAnsi="Times New Roman" w:cs="Times New Roman" w:hint="default"/>
      </w:rPr>
    </w:lvl>
  </w:abstractNum>
  <w:abstractNum w:abstractNumId="10">
    <w:nsid w:val="4BFF3344"/>
    <w:multiLevelType w:val="singleLevel"/>
    <w:tmpl w:val="019C12E0"/>
    <w:lvl w:ilvl="0">
      <w:start w:val="3"/>
      <w:numFmt w:val="decimal"/>
      <w:lvlText w:val="8.%1."/>
      <w:legacy w:legacy="1" w:legacySpace="0" w:legacyIndent="403"/>
      <w:lvlJc w:val="left"/>
      <w:pPr>
        <w:ind w:left="0" w:firstLine="0"/>
      </w:pPr>
      <w:rPr>
        <w:rFonts w:ascii="Times New Roman" w:hAnsi="Times New Roman" w:cs="Times New Roman" w:hint="default"/>
      </w:rPr>
    </w:lvl>
  </w:abstractNum>
  <w:abstractNum w:abstractNumId="11">
    <w:nsid w:val="5FBE5835"/>
    <w:multiLevelType w:val="singleLevel"/>
    <w:tmpl w:val="CD746DEE"/>
    <w:lvl w:ilvl="0">
      <w:start w:val="5"/>
      <w:numFmt w:val="decimal"/>
      <w:lvlText w:val="5.1.%1."/>
      <w:legacy w:legacy="1" w:legacySpace="0" w:legacyIndent="585"/>
      <w:lvlJc w:val="left"/>
      <w:pPr>
        <w:ind w:left="0" w:firstLine="0"/>
      </w:pPr>
      <w:rPr>
        <w:rFonts w:ascii="Times New Roman" w:hAnsi="Times New Roman" w:cs="Times New Roman" w:hint="default"/>
      </w:rPr>
    </w:lvl>
  </w:abstractNum>
  <w:abstractNum w:abstractNumId="12">
    <w:nsid w:val="64AC6E7B"/>
    <w:multiLevelType w:val="singleLevel"/>
    <w:tmpl w:val="5A8046F4"/>
    <w:lvl w:ilvl="0">
      <w:start w:val="1"/>
      <w:numFmt w:val="decimal"/>
      <w:lvlText w:val="5.3.%1."/>
      <w:legacy w:legacy="1" w:legacySpace="0" w:legacyIndent="566"/>
      <w:lvlJc w:val="left"/>
      <w:pPr>
        <w:ind w:left="0" w:firstLine="0"/>
      </w:pPr>
      <w:rPr>
        <w:rFonts w:ascii="Times New Roman" w:hAnsi="Times New Roman" w:cs="Times New Roman" w:hint="default"/>
      </w:rPr>
    </w:lvl>
  </w:abstractNum>
  <w:abstractNum w:abstractNumId="13">
    <w:nsid w:val="67660CDC"/>
    <w:multiLevelType w:val="singleLevel"/>
    <w:tmpl w:val="6D96A8F0"/>
    <w:lvl w:ilvl="0">
      <w:start w:val="3"/>
      <w:numFmt w:val="decimal"/>
      <w:lvlText w:val="4.2.%1."/>
      <w:legacy w:legacy="1" w:legacySpace="0" w:legacyIndent="590"/>
      <w:lvlJc w:val="left"/>
      <w:pPr>
        <w:ind w:left="0" w:firstLine="0"/>
      </w:pPr>
      <w:rPr>
        <w:rFonts w:ascii="Times New Roman" w:hAnsi="Times New Roman" w:cs="Times New Roman" w:hint="default"/>
      </w:rPr>
    </w:lvl>
  </w:abstractNum>
  <w:abstractNum w:abstractNumId="14">
    <w:nsid w:val="6FFF558D"/>
    <w:multiLevelType w:val="singleLevel"/>
    <w:tmpl w:val="AEF21E30"/>
    <w:lvl w:ilvl="0">
      <w:start w:val="1"/>
      <w:numFmt w:val="decimal"/>
      <w:lvlText w:val="5.5.%1."/>
      <w:legacy w:legacy="1" w:legacySpace="0" w:legacyIndent="557"/>
      <w:lvlJc w:val="left"/>
      <w:pPr>
        <w:ind w:left="0" w:firstLine="0"/>
      </w:pPr>
      <w:rPr>
        <w:rFonts w:ascii="Times New Roman" w:hAnsi="Times New Roman" w:cs="Times New Roman" w:hint="default"/>
      </w:rPr>
    </w:lvl>
  </w:abstractNum>
  <w:abstractNum w:abstractNumId="15">
    <w:nsid w:val="73461C38"/>
    <w:multiLevelType w:val="singleLevel"/>
    <w:tmpl w:val="6AC45D50"/>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16">
    <w:nsid w:val="73BA6A38"/>
    <w:multiLevelType w:val="multilevel"/>
    <w:tmpl w:val="6434B702"/>
    <w:lvl w:ilvl="0">
      <w:start w:val="6"/>
      <w:numFmt w:val="decimal"/>
      <w:lvlText w:val="%1."/>
      <w:lvlJc w:val="left"/>
      <w:pPr>
        <w:ind w:left="405" w:hanging="405"/>
      </w:pPr>
    </w:lvl>
    <w:lvl w:ilvl="1">
      <w:start w:val="1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7D9B0A00"/>
    <w:multiLevelType w:val="singleLevel"/>
    <w:tmpl w:val="A44EB33C"/>
    <w:lvl w:ilvl="0">
      <w:start w:val="2"/>
      <w:numFmt w:val="decimal"/>
      <w:lvlText w:val="2.2.%1."/>
      <w:legacy w:legacy="1" w:legacySpace="0" w:legacyIndent="572"/>
      <w:lvlJc w:val="left"/>
      <w:pPr>
        <w:ind w:left="0" w:firstLine="0"/>
      </w:pPr>
      <w:rPr>
        <w:rFonts w:ascii="Times New Roman" w:hAnsi="Times New Roman" w:cs="Times New Roman" w:hint="default"/>
      </w:rPr>
    </w:lvl>
  </w:abstractNum>
  <w:num w:numId="1">
    <w:abstractNumId w:val="6"/>
    <w:lvlOverride w:ilvl="0">
      <w:startOverride w:val="1"/>
    </w:lvlOverride>
  </w:num>
  <w:num w:numId="2">
    <w:abstractNumId w:val="17"/>
    <w:lvlOverride w:ilvl="0">
      <w:startOverride w:val="2"/>
    </w:lvlOverride>
  </w:num>
  <w:num w:numId="3">
    <w:abstractNumId w:val="3"/>
    <w:lvlOverride w:ilvl="0">
      <w:startOverride w:val="2"/>
    </w:lvlOverride>
  </w:num>
  <w:num w:numId="4">
    <w:abstractNumId w:val="13"/>
    <w:lvlOverride w:ilvl="0">
      <w:startOverride w:val="3"/>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num>
  <w:num w:numId="7">
    <w:abstractNumId w:val="11"/>
    <w:lvlOverride w:ilvl="0">
      <w:startOverride w:val="5"/>
    </w:lvlOverride>
  </w:num>
  <w:num w:numId="8">
    <w:abstractNumId w:val="12"/>
    <w:lvlOverride w:ilvl="0">
      <w:startOverride w:val="1"/>
    </w:lvlOverride>
  </w:num>
  <w:num w:numId="9">
    <w:abstractNumId w:val="8"/>
    <w:lvlOverride w:ilvl="0">
      <w:startOverride w:val="3"/>
    </w:lvlOverride>
  </w:num>
  <w:num w:numId="10">
    <w:abstractNumId w:val="14"/>
    <w:lvlOverride w:ilvl="0">
      <w:startOverride w:val="1"/>
    </w:lvlOverride>
  </w:num>
  <w:num w:numId="11">
    <w:abstractNumId w:val="4"/>
    <w:lvlOverride w:ilvl="0">
      <w:startOverride w:val="8"/>
    </w:lvlOverride>
  </w:num>
  <w:num w:numId="12">
    <w:abstractNumId w:val="15"/>
    <w:lvlOverride w:ilvl="0">
      <w:startOverride w:val="1"/>
    </w:lvlOverride>
  </w:num>
  <w:num w:numId="13">
    <w:abstractNumId w:val="5"/>
    <w:lvlOverride w:ilvl="0">
      <w:startOverride w:val="2"/>
    </w:lvlOverride>
  </w:num>
  <w:num w:numId="14">
    <w:abstractNumId w:val="16"/>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4"/>
    </w:lvlOverride>
  </w:num>
  <w:num w:numId="17">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8">
    <w:abstractNumId w:val="1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57E"/>
    <w:rsid w:val="00006ACC"/>
    <w:rsid w:val="001D47F8"/>
    <w:rsid w:val="00245E85"/>
    <w:rsid w:val="002A2CA3"/>
    <w:rsid w:val="002D721C"/>
    <w:rsid w:val="003248B7"/>
    <w:rsid w:val="003625B5"/>
    <w:rsid w:val="0065657E"/>
    <w:rsid w:val="0079724B"/>
    <w:rsid w:val="007F27E7"/>
    <w:rsid w:val="00886A10"/>
    <w:rsid w:val="008E6600"/>
    <w:rsid w:val="009629C9"/>
    <w:rsid w:val="00A26844"/>
    <w:rsid w:val="00B061F7"/>
    <w:rsid w:val="00BF6A37"/>
    <w:rsid w:val="00C40FCA"/>
    <w:rsid w:val="00C634F3"/>
    <w:rsid w:val="00C72D84"/>
    <w:rsid w:val="00E16667"/>
    <w:rsid w:val="00E4606A"/>
    <w:rsid w:val="00EB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57E"/>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5657E"/>
    <w:pPr>
      <w:keepNext/>
      <w:jc w:val="center"/>
      <w:outlineLvl w:val="3"/>
    </w:pPr>
    <w:rPr>
      <w:b/>
      <w:bCs/>
      <w:sz w:val="36"/>
      <w:szCs w:val="3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57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65657E"/>
    <w:rPr>
      <w:rFonts w:ascii="Times New Roman" w:eastAsia="Times New Roman" w:hAnsi="Times New Roman" w:cs="Times New Roman"/>
      <w:b/>
      <w:bCs/>
      <w:sz w:val="36"/>
      <w:szCs w:val="36"/>
      <w:lang w:val="en-GB" w:eastAsia="ru-RU"/>
    </w:rPr>
  </w:style>
  <w:style w:type="paragraph" w:customStyle="1" w:styleId="Style6">
    <w:name w:val="Style6"/>
    <w:basedOn w:val="a"/>
    <w:rsid w:val="0065657E"/>
    <w:pPr>
      <w:widowControl w:val="0"/>
      <w:autoSpaceDE w:val="0"/>
      <w:autoSpaceDN w:val="0"/>
      <w:adjustRightInd w:val="0"/>
      <w:spacing w:line="269" w:lineRule="exact"/>
      <w:jc w:val="center"/>
    </w:pPr>
  </w:style>
  <w:style w:type="paragraph" w:customStyle="1" w:styleId="ConsPlusNormal">
    <w:name w:val="ConsPlusNormal"/>
    <w:rsid w:val="006565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65657E"/>
    <w:pPr>
      <w:widowControl w:val="0"/>
      <w:autoSpaceDE w:val="0"/>
      <w:autoSpaceDN w:val="0"/>
      <w:adjustRightInd w:val="0"/>
    </w:pPr>
  </w:style>
  <w:style w:type="paragraph" w:customStyle="1" w:styleId="Style2">
    <w:name w:val="Style2"/>
    <w:basedOn w:val="a"/>
    <w:rsid w:val="0065657E"/>
    <w:pPr>
      <w:widowControl w:val="0"/>
      <w:autoSpaceDE w:val="0"/>
      <w:autoSpaceDN w:val="0"/>
      <w:adjustRightInd w:val="0"/>
      <w:spacing w:line="266" w:lineRule="exact"/>
      <w:ind w:firstLine="1013"/>
    </w:pPr>
  </w:style>
  <w:style w:type="paragraph" w:customStyle="1" w:styleId="Style3">
    <w:name w:val="Style3"/>
    <w:basedOn w:val="a"/>
    <w:rsid w:val="0065657E"/>
    <w:pPr>
      <w:widowControl w:val="0"/>
      <w:autoSpaceDE w:val="0"/>
      <w:autoSpaceDN w:val="0"/>
      <w:adjustRightInd w:val="0"/>
    </w:pPr>
  </w:style>
  <w:style w:type="paragraph" w:customStyle="1" w:styleId="Style4">
    <w:name w:val="Style4"/>
    <w:basedOn w:val="a"/>
    <w:rsid w:val="0065657E"/>
    <w:pPr>
      <w:widowControl w:val="0"/>
      <w:autoSpaceDE w:val="0"/>
      <w:autoSpaceDN w:val="0"/>
      <w:adjustRightInd w:val="0"/>
    </w:pPr>
  </w:style>
  <w:style w:type="paragraph" w:customStyle="1" w:styleId="Style5">
    <w:name w:val="Style5"/>
    <w:basedOn w:val="a"/>
    <w:rsid w:val="0065657E"/>
    <w:pPr>
      <w:widowControl w:val="0"/>
      <w:autoSpaceDE w:val="0"/>
      <w:autoSpaceDN w:val="0"/>
      <w:adjustRightInd w:val="0"/>
    </w:pPr>
  </w:style>
  <w:style w:type="paragraph" w:customStyle="1" w:styleId="Style7">
    <w:name w:val="Style7"/>
    <w:basedOn w:val="a"/>
    <w:rsid w:val="0065657E"/>
    <w:pPr>
      <w:widowControl w:val="0"/>
      <w:autoSpaceDE w:val="0"/>
      <w:autoSpaceDN w:val="0"/>
      <w:adjustRightInd w:val="0"/>
      <w:spacing w:line="265" w:lineRule="exact"/>
      <w:ind w:firstLine="749"/>
      <w:jc w:val="both"/>
    </w:pPr>
  </w:style>
  <w:style w:type="paragraph" w:customStyle="1" w:styleId="Style8">
    <w:name w:val="Style8"/>
    <w:basedOn w:val="a"/>
    <w:rsid w:val="0065657E"/>
    <w:pPr>
      <w:widowControl w:val="0"/>
      <w:autoSpaceDE w:val="0"/>
      <w:autoSpaceDN w:val="0"/>
      <w:adjustRightInd w:val="0"/>
      <w:spacing w:line="269" w:lineRule="exact"/>
      <w:ind w:firstLine="715"/>
      <w:jc w:val="both"/>
    </w:pPr>
  </w:style>
  <w:style w:type="paragraph" w:customStyle="1" w:styleId="Style9">
    <w:name w:val="Style9"/>
    <w:basedOn w:val="a"/>
    <w:rsid w:val="0065657E"/>
    <w:pPr>
      <w:widowControl w:val="0"/>
      <w:autoSpaceDE w:val="0"/>
      <w:autoSpaceDN w:val="0"/>
      <w:adjustRightInd w:val="0"/>
    </w:pPr>
  </w:style>
  <w:style w:type="paragraph" w:customStyle="1" w:styleId="Style10">
    <w:name w:val="Style10"/>
    <w:basedOn w:val="a"/>
    <w:rsid w:val="0065657E"/>
    <w:pPr>
      <w:widowControl w:val="0"/>
      <w:autoSpaceDE w:val="0"/>
      <w:autoSpaceDN w:val="0"/>
      <w:adjustRightInd w:val="0"/>
      <w:spacing w:line="271" w:lineRule="exact"/>
      <w:ind w:firstLine="662"/>
    </w:pPr>
  </w:style>
  <w:style w:type="character" w:customStyle="1" w:styleId="FontStyle15">
    <w:name w:val="Font Style15"/>
    <w:rsid w:val="0065657E"/>
    <w:rPr>
      <w:rFonts w:ascii="Times New Roman" w:hAnsi="Times New Roman" w:cs="Times New Roman" w:hint="default"/>
      <w:b/>
      <w:bCs/>
      <w:sz w:val="22"/>
      <w:szCs w:val="22"/>
    </w:rPr>
  </w:style>
  <w:style w:type="character" w:customStyle="1" w:styleId="FontStyle16">
    <w:name w:val="Font Style16"/>
    <w:rsid w:val="0065657E"/>
    <w:rPr>
      <w:rFonts w:ascii="Times New Roman" w:hAnsi="Times New Roman" w:cs="Times New Roman" w:hint="default"/>
      <w:sz w:val="22"/>
      <w:szCs w:val="22"/>
    </w:rPr>
  </w:style>
  <w:style w:type="character" w:customStyle="1" w:styleId="FontStyle12">
    <w:name w:val="Font Style12"/>
    <w:rsid w:val="0065657E"/>
    <w:rPr>
      <w:rFonts w:ascii="Times New Roman" w:hAnsi="Times New Roman" w:cs="Times New Roman" w:hint="default"/>
      <w:b/>
      <w:bCs/>
      <w:i/>
      <w:iCs/>
      <w:sz w:val="20"/>
      <w:szCs w:val="20"/>
    </w:rPr>
  </w:style>
  <w:style w:type="character" w:customStyle="1" w:styleId="FontStyle11">
    <w:name w:val="Font Style11"/>
    <w:rsid w:val="0065657E"/>
    <w:rPr>
      <w:rFonts w:ascii="Times New Roman" w:hAnsi="Times New Roman" w:cs="Times New Roman" w:hint="default"/>
      <w:b/>
      <w:bCs/>
      <w:sz w:val="22"/>
      <w:szCs w:val="22"/>
    </w:rPr>
  </w:style>
  <w:style w:type="character" w:customStyle="1" w:styleId="epm">
    <w:name w:val="epm"/>
    <w:basedOn w:val="a0"/>
    <w:rsid w:val="0065657E"/>
  </w:style>
  <w:style w:type="table" w:styleId="a3">
    <w:name w:val="Table Grid"/>
    <w:basedOn w:val="a1"/>
    <w:uiPriority w:val="59"/>
    <w:rsid w:val="0065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657E"/>
    <w:rPr>
      <w:rFonts w:ascii="Tahoma" w:hAnsi="Tahoma" w:cs="Tahoma"/>
      <w:sz w:val="16"/>
      <w:szCs w:val="16"/>
    </w:rPr>
  </w:style>
  <w:style w:type="character" w:customStyle="1" w:styleId="a5">
    <w:name w:val="Текст выноски Знак"/>
    <w:basedOn w:val="a0"/>
    <w:link w:val="a4"/>
    <w:uiPriority w:val="99"/>
    <w:semiHidden/>
    <w:rsid w:val="006565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62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Bozko</dc:creator>
  <cp:lastModifiedBy>Рожкова</cp:lastModifiedBy>
  <cp:revision>8</cp:revision>
  <cp:lastPrinted>2017-06-07T05:30:00Z</cp:lastPrinted>
  <dcterms:created xsi:type="dcterms:W3CDTF">2017-06-07T05:25:00Z</dcterms:created>
  <dcterms:modified xsi:type="dcterms:W3CDTF">2017-07-11T02:46:00Z</dcterms:modified>
</cp:coreProperties>
</file>